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4E2AA" w14:textId="7A71698A" w:rsidR="003D54C8" w:rsidRPr="00BC2C2F" w:rsidRDefault="00646771" w:rsidP="001B06F2">
      <w:pPr>
        <w:pStyle w:val="a9"/>
        <w:numPr>
          <w:ilvl w:val="0"/>
          <w:numId w:val="1"/>
        </w:numPr>
        <w:spacing w:after="0" w:line="400" w:lineRule="exact"/>
        <w:ind w:left="851" w:hanging="567"/>
        <w:rPr>
          <w:rFonts w:asciiTheme="minorEastAsia" w:eastAsiaTheme="minorEastAsia" w:hAnsiTheme="minorEastAsia"/>
          <w:b w:val="0"/>
          <w:sz w:val="28"/>
          <w:szCs w:val="28"/>
        </w:rPr>
      </w:pPr>
      <w:r w:rsidRPr="00BC2C2F">
        <w:rPr>
          <w:rFonts w:asciiTheme="minorEastAsia" w:eastAsiaTheme="minorEastAsia" w:hAnsiTheme="minorEastAsia"/>
          <w:b w:val="0"/>
          <w:sz w:val="28"/>
          <w:szCs w:val="28"/>
        </w:rPr>
        <w:t>現行法定職掌：</w:t>
      </w:r>
    </w:p>
    <w:p w14:paraId="211B489F" w14:textId="592685CA" w:rsidR="008E17D2" w:rsidRPr="00BC2C2F" w:rsidRDefault="00646771" w:rsidP="00867856">
      <w:pPr>
        <w:pStyle w:val="a9"/>
        <w:numPr>
          <w:ilvl w:val="1"/>
          <w:numId w:val="1"/>
        </w:numPr>
        <w:tabs>
          <w:tab w:val="left" w:pos="960"/>
          <w:tab w:val="left" w:pos="1080"/>
        </w:tabs>
        <w:spacing w:after="0" w:line="400" w:lineRule="exact"/>
        <w:ind w:leftChars="177" w:left="945" w:hangingChars="200" w:hanging="520"/>
        <w:rPr>
          <w:rFonts w:asciiTheme="minorEastAsia" w:eastAsiaTheme="minorEastAsia" w:hAnsiTheme="minorEastAsia"/>
          <w:b w:val="0"/>
          <w:sz w:val="24"/>
        </w:rPr>
      </w:pPr>
      <w:r w:rsidRPr="00BC2C2F">
        <w:rPr>
          <w:rFonts w:asciiTheme="minorEastAsia" w:eastAsiaTheme="minorEastAsia" w:hAnsiTheme="minorEastAsia"/>
          <w:b w:val="0"/>
          <w:sz w:val="24"/>
        </w:rPr>
        <w:t>機關主要職掌：</w:t>
      </w:r>
      <w:r w:rsidR="00D754BD" w:rsidRPr="00BC2C2F">
        <w:rPr>
          <w:rFonts w:asciiTheme="minorEastAsia" w:eastAsiaTheme="minorEastAsia" w:hAnsiTheme="minorEastAsia"/>
          <w:b w:val="0"/>
          <w:sz w:val="24"/>
        </w:rPr>
        <w:t>環境部環境管理署</w:t>
      </w:r>
      <w:r w:rsidR="00AE0330" w:rsidRPr="00BC2C2F">
        <w:rPr>
          <w:rFonts w:asciiTheme="minorEastAsia" w:eastAsiaTheme="minorEastAsia" w:hAnsiTheme="minorEastAsia"/>
          <w:b w:val="0"/>
          <w:sz w:val="24"/>
        </w:rPr>
        <w:t>主管</w:t>
      </w:r>
      <w:r w:rsidR="002029EF" w:rsidRPr="00BC2C2F">
        <w:rPr>
          <w:rFonts w:asciiTheme="minorEastAsia" w:eastAsiaTheme="minorEastAsia" w:hAnsiTheme="minorEastAsia"/>
          <w:b w:val="0"/>
          <w:sz w:val="24"/>
        </w:rPr>
        <w:t>環境管理與執法、土壤及地下水污染整治業務。</w:t>
      </w:r>
    </w:p>
    <w:p w14:paraId="2EBDC32B" w14:textId="3BB20A89" w:rsidR="003D54C8" w:rsidRPr="00BC2C2F" w:rsidRDefault="00646771" w:rsidP="00867856">
      <w:pPr>
        <w:pStyle w:val="a9"/>
        <w:numPr>
          <w:ilvl w:val="1"/>
          <w:numId w:val="1"/>
        </w:numPr>
        <w:tabs>
          <w:tab w:val="left" w:pos="960"/>
          <w:tab w:val="left" w:pos="1080"/>
        </w:tabs>
        <w:spacing w:after="0" w:line="400" w:lineRule="exact"/>
        <w:ind w:leftChars="177" w:left="945" w:hangingChars="200" w:hanging="520"/>
        <w:rPr>
          <w:rFonts w:asciiTheme="minorEastAsia" w:eastAsiaTheme="minorEastAsia" w:hAnsiTheme="minorEastAsia"/>
          <w:b w:val="0"/>
          <w:sz w:val="24"/>
        </w:rPr>
      </w:pPr>
      <w:r w:rsidRPr="00BC2C2F">
        <w:rPr>
          <w:rFonts w:asciiTheme="minorEastAsia" w:eastAsiaTheme="minorEastAsia" w:hAnsiTheme="minorEastAsia"/>
          <w:b w:val="0"/>
          <w:sz w:val="24"/>
        </w:rPr>
        <w:t>內部分層業務：</w:t>
      </w:r>
      <w:proofErr w:type="gramStart"/>
      <w:r w:rsidR="00236710" w:rsidRPr="00BC2C2F">
        <w:rPr>
          <w:rFonts w:asciiTheme="minorEastAsia" w:eastAsiaTheme="minorEastAsia" w:hAnsiTheme="minorEastAsia"/>
          <w:b w:val="0"/>
          <w:sz w:val="24"/>
        </w:rPr>
        <w:t>本署置</w:t>
      </w:r>
      <w:proofErr w:type="gramEnd"/>
      <w:r w:rsidR="00236710" w:rsidRPr="00BC2C2F">
        <w:rPr>
          <w:rFonts w:asciiTheme="minorEastAsia" w:eastAsiaTheme="minorEastAsia" w:hAnsiTheme="minorEastAsia"/>
          <w:b w:val="0"/>
          <w:sz w:val="24"/>
        </w:rPr>
        <w:t>署長一人，綜理署</w:t>
      </w:r>
      <w:proofErr w:type="gramStart"/>
      <w:r w:rsidR="00236710" w:rsidRPr="00BC2C2F">
        <w:rPr>
          <w:rFonts w:asciiTheme="minorEastAsia" w:eastAsiaTheme="minorEastAsia" w:hAnsiTheme="minorEastAsia"/>
          <w:b w:val="0"/>
          <w:sz w:val="24"/>
        </w:rPr>
        <w:t>務</w:t>
      </w:r>
      <w:proofErr w:type="gramEnd"/>
      <w:r w:rsidR="00236710" w:rsidRPr="00BC2C2F">
        <w:rPr>
          <w:rFonts w:asciiTheme="minorEastAsia" w:eastAsiaTheme="minorEastAsia" w:hAnsiTheme="minorEastAsia"/>
          <w:b w:val="0"/>
          <w:sz w:val="24"/>
        </w:rPr>
        <w:t>；副署長二人</w:t>
      </w:r>
      <w:r w:rsidR="0051088B" w:rsidRPr="00BC2C2F">
        <w:rPr>
          <w:rFonts w:asciiTheme="minorEastAsia" w:eastAsiaTheme="minorEastAsia" w:hAnsiTheme="minorEastAsia"/>
          <w:b w:val="0"/>
          <w:sz w:val="24"/>
        </w:rPr>
        <w:t>、</w:t>
      </w:r>
      <w:r w:rsidR="00236710" w:rsidRPr="00BC2C2F">
        <w:rPr>
          <w:rFonts w:asciiTheme="minorEastAsia" w:eastAsiaTheme="minorEastAsia" w:hAnsiTheme="minorEastAsia"/>
          <w:b w:val="0"/>
          <w:sz w:val="24"/>
        </w:rPr>
        <w:t>主任秘書一人，襄理署</w:t>
      </w:r>
      <w:proofErr w:type="gramStart"/>
      <w:r w:rsidR="00236710" w:rsidRPr="00BC2C2F">
        <w:rPr>
          <w:rFonts w:asciiTheme="minorEastAsia" w:eastAsiaTheme="minorEastAsia" w:hAnsiTheme="minorEastAsia"/>
          <w:b w:val="0"/>
          <w:sz w:val="24"/>
        </w:rPr>
        <w:t>務</w:t>
      </w:r>
      <w:proofErr w:type="gramEnd"/>
      <w:r w:rsidR="00236710" w:rsidRPr="00BC2C2F">
        <w:rPr>
          <w:rFonts w:asciiTheme="minorEastAsia" w:eastAsiaTheme="minorEastAsia" w:hAnsiTheme="minorEastAsia"/>
          <w:b w:val="0"/>
          <w:sz w:val="24"/>
        </w:rPr>
        <w:t>。本署設下列組、中心及室</w:t>
      </w:r>
      <w:r w:rsidR="001F2974" w:rsidRPr="00BC2C2F">
        <w:rPr>
          <w:rFonts w:asciiTheme="minorEastAsia" w:eastAsiaTheme="minorEastAsia" w:hAnsiTheme="minorEastAsia"/>
          <w:b w:val="0"/>
          <w:sz w:val="24"/>
        </w:rPr>
        <w:t>，其主要職掌如下：</w:t>
      </w:r>
    </w:p>
    <w:p w14:paraId="6184E1FD" w14:textId="62AF9DDE" w:rsidR="0012696D" w:rsidRPr="00BC2C2F" w:rsidRDefault="005758CD" w:rsidP="002C766D">
      <w:pPr>
        <w:pStyle w:val="a9"/>
        <w:numPr>
          <w:ilvl w:val="3"/>
          <w:numId w:val="1"/>
        </w:numPr>
        <w:tabs>
          <w:tab w:val="left" w:pos="1560"/>
        </w:tabs>
        <w:spacing w:after="0" w:line="400" w:lineRule="exact"/>
        <w:ind w:left="2016" w:hanging="1056"/>
        <w:rPr>
          <w:rFonts w:asciiTheme="minorEastAsia" w:eastAsiaTheme="minorEastAsia" w:hAnsiTheme="minorEastAsia"/>
          <w:b w:val="0"/>
          <w:sz w:val="24"/>
        </w:rPr>
      </w:pPr>
      <w:r w:rsidRPr="00BC2C2F">
        <w:rPr>
          <w:rFonts w:asciiTheme="minorEastAsia" w:eastAsiaTheme="minorEastAsia" w:hAnsiTheme="minorEastAsia"/>
          <w:b w:val="0"/>
          <w:sz w:val="24"/>
        </w:rPr>
        <w:t>綜合規劃組</w:t>
      </w:r>
    </w:p>
    <w:p w14:paraId="5C13CFDA" w14:textId="77777777" w:rsidR="00664FAF" w:rsidRPr="00BC2C2F" w:rsidRDefault="00664FAF" w:rsidP="00664FAF">
      <w:pPr>
        <w:pStyle w:val="a9"/>
        <w:numPr>
          <w:ilvl w:val="4"/>
          <w:numId w:val="1"/>
        </w:numPr>
        <w:tabs>
          <w:tab w:val="left" w:pos="2640"/>
        </w:tabs>
        <w:spacing w:after="0" w:line="400" w:lineRule="exact"/>
        <w:ind w:left="1560" w:hanging="295"/>
        <w:rPr>
          <w:rFonts w:asciiTheme="minorEastAsia" w:eastAsiaTheme="minorEastAsia" w:hAnsiTheme="minorEastAsia"/>
          <w:b w:val="0"/>
          <w:sz w:val="24"/>
        </w:rPr>
      </w:pPr>
      <w:r w:rsidRPr="00BC2C2F">
        <w:rPr>
          <w:rFonts w:asciiTheme="minorEastAsia" w:eastAsiaTheme="minorEastAsia" w:hAnsiTheme="minorEastAsia"/>
          <w:b w:val="0"/>
          <w:sz w:val="24"/>
        </w:rPr>
        <w:t>施政計畫與方案之彙辦、管制、考核及評估。</w:t>
      </w:r>
    </w:p>
    <w:p w14:paraId="7F19D567" w14:textId="77777777" w:rsidR="00664FAF" w:rsidRPr="00BC2C2F" w:rsidRDefault="00664FAF" w:rsidP="00664FAF">
      <w:pPr>
        <w:pStyle w:val="a9"/>
        <w:numPr>
          <w:ilvl w:val="4"/>
          <w:numId w:val="1"/>
        </w:numPr>
        <w:tabs>
          <w:tab w:val="left" w:pos="2640"/>
        </w:tabs>
        <w:spacing w:after="0" w:line="400" w:lineRule="exact"/>
        <w:ind w:left="1560" w:hanging="295"/>
        <w:rPr>
          <w:rFonts w:asciiTheme="minorEastAsia" w:eastAsiaTheme="minorEastAsia" w:hAnsiTheme="minorEastAsia"/>
          <w:b w:val="0"/>
          <w:sz w:val="24"/>
        </w:rPr>
      </w:pPr>
      <w:r w:rsidRPr="00BC2C2F">
        <w:rPr>
          <w:rFonts w:asciiTheme="minorEastAsia" w:eastAsiaTheme="minorEastAsia" w:hAnsiTheme="minorEastAsia"/>
          <w:b w:val="0"/>
          <w:sz w:val="24"/>
        </w:rPr>
        <w:t>環境管理與土壤、底泥與地下水污染預防、整治政策、法規之研擬、推動、執行及督導。</w:t>
      </w:r>
    </w:p>
    <w:p w14:paraId="1D1CD040" w14:textId="77777777" w:rsidR="00664FAF" w:rsidRPr="00BC2C2F" w:rsidRDefault="00664FAF" w:rsidP="00664FAF">
      <w:pPr>
        <w:pStyle w:val="a9"/>
        <w:numPr>
          <w:ilvl w:val="4"/>
          <w:numId w:val="1"/>
        </w:numPr>
        <w:tabs>
          <w:tab w:val="left" w:pos="2640"/>
        </w:tabs>
        <w:spacing w:after="0" w:line="400" w:lineRule="exact"/>
        <w:ind w:left="1560" w:hanging="295"/>
        <w:rPr>
          <w:rFonts w:asciiTheme="minorEastAsia" w:eastAsiaTheme="minorEastAsia" w:hAnsiTheme="minorEastAsia"/>
          <w:b w:val="0"/>
          <w:sz w:val="24"/>
        </w:rPr>
      </w:pPr>
      <w:r w:rsidRPr="00BC2C2F">
        <w:rPr>
          <w:rFonts w:asciiTheme="minorEastAsia" w:eastAsiaTheme="minorEastAsia" w:hAnsiTheme="minorEastAsia"/>
          <w:b w:val="0"/>
          <w:sz w:val="24"/>
        </w:rPr>
        <w:t>環境管理國際交流業務之研擬、推動及執行。</w:t>
      </w:r>
    </w:p>
    <w:p w14:paraId="756DD63A" w14:textId="77777777" w:rsidR="00664FAF" w:rsidRPr="00BC2C2F" w:rsidRDefault="00664FAF" w:rsidP="00664FAF">
      <w:pPr>
        <w:pStyle w:val="a9"/>
        <w:numPr>
          <w:ilvl w:val="4"/>
          <w:numId w:val="1"/>
        </w:numPr>
        <w:tabs>
          <w:tab w:val="left" w:pos="2640"/>
        </w:tabs>
        <w:spacing w:after="0" w:line="400" w:lineRule="exact"/>
        <w:ind w:left="1560" w:hanging="295"/>
        <w:rPr>
          <w:rFonts w:asciiTheme="minorEastAsia" w:eastAsiaTheme="minorEastAsia" w:hAnsiTheme="minorEastAsia"/>
          <w:b w:val="0"/>
          <w:sz w:val="24"/>
        </w:rPr>
      </w:pPr>
      <w:r w:rsidRPr="00BC2C2F">
        <w:rPr>
          <w:rFonts w:asciiTheme="minorEastAsia" w:eastAsiaTheme="minorEastAsia" w:hAnsiTheme="minorEastAsia"/>
          <w:b w:val="0"/>
          <w:sz w:val="24"/>
        </w:rPr>
        <w:t>法制、訴願與國家賠償事件之審議及處理。</w:t>
      </w:r>
    </w:p>
    <w:p w14:paraId="11C06B01" w14:textId="77777777" w:rsidR="00664FAF" w:rsidRPr="00BC2C2F" w:rsidRDefault="00664FAF" w:rsidP="00664FAF">
      <w:pPr>
        <w:pStyle w:val="a9"/>
        <w:numPr>
          <w:ilvl w:val="4"/>
          <w:numId w:val="1"/>
        </w:numPr>
        <w:tabs>
          <w:tab w:val="left" w:pos="2640"/>
        </w:tabs>
        <w:spacing w:after="0" w:line="400" w:lineRule="exact"/>
        <w:ind w:left="1560" w:hanging="295"/>
        <w:rPr>
          <w:rFonts w:asciiTheme="minorEastAsia" w:eastAsiaTheme="minorEastAsia" w:hAnsiTheme="minorEastAsia"/>
          <w:b w:val="0"/>
          <w:sz w:val="24"/>
        </w:rPr>
      </w:pPr>
      <w:r w:rsidRPr="00BC2C2F">
        <w:rPr>
          <w:rFonts w:asciiTheme="minorEastAsia" w:eastAsiaTheme="minorEastAsia" w:hAnsiTheme="minorEastAsia"/>
          <w:b w:val="0"/>
          <w:sz w:val="24"/>
        </w:rPr>
        <w:t>土壤、底泥與地下水污染預防、監測、整治之督導、輔導及核定。</w:t>
      </w:r>
    </w:p>
    <w:p w14:paraId="1DD5C9A0" w14:textId="77777777" w:rsidR="00664FAF" w:rsidRPr="00BC2C2F" w:rsidRDefault="00664FAF" w:rsidP="00664FAF">
      <w:pPr>
        <w:pStyle w:val="a9"/>
        <w:numPr>
          <w:ilvl w:val="4"/>
          <w:numId w:val="1"/>
        </w:numPr>
        <w:tabs>
          <w:tab w:val="left" w:pos="2640"/>
        </w:tabs>
        <w:spacing w:after="0" w:line="400" w:lineRule="exact"/>
        <w:ind w:left="1560" w:hanging="295"/>
        <w:rPr>
          <w:rFonts w:asciiTheme="minorEastAsia" w:eastAsiaTheme="minorEastAsia" w:hAnsiTheme="minorEastAsia"/>
          <w:b w:val="0"/>
          <w:sz w:val="24"/>
        </w:rPr>
      </w:pPr>
      <w:r w:rsidRPr="00BC2C2F">
        <w:rPr>
          <w:rFonts w:asciiTheme="minorEastAsia" w:eastAsiaTheme="minorEastAsia" w:hAnsiTheme="minorEastAsia"/>
          <w:b w:val="0"/>
          <w:sz w:val="24"/>
        </w:rPr>
        <w:t>土壤與地下水污染查證工作之規劃、研擬、推動及督導。</w:t>
      </w:r>
    </w:p>
    <w:p w14:paraId="2DA4C4CF" w14:textId="77777777" w:rsidR="00664FAF" w:rsidRPr="00BC2C2F" w:rsidRDefault="00664FAF" w:rsidP="00664FAF">
      <w:pPr>
        <w:pStyle w:val="a9"/>
        <w:numPr>
          <w:ilvl w:val="4"/>
          <w:numId w:val="1"/>
        </w:numPr>
        <w:tabs>
          <w:tab w:val="left" w:pos="2640"/>
        </w:tabs>
        <w:spacing w:after="0" w:line="400" w:lineRule="exact"/>
        <w:ind w:left="1560" w:hanging="295"/>
        <w:rPr>
          <w:rFonts w:asciiTheme="minorEastAsia" w:eastAsiaTheme="minorEastAsia" w:hAnsiTheme="minorEastAsia"/>
          <w:b w:val="0"/>
          <w:sz w:val="24"/>
        </w:rPr>
      </w:pPr>
      <w:r w:rsidRPr="00BC2C2F">
        <w:rPr>
          <w:rFonts w:asciiTheme="minorEastAsia" w:eastAsiaTheme="minorEastAsia" w:hAnsiTheme="minorEastAsia"/>
          <w:b w:val="0"/>
          <w:sz w:val="24"/>
        </w:rPr>
        <w:t>土壤及地下水污染整治基金收支、保管與運用之規劃、審議、執行及督導。</w:t>
      </w:r>
    </w:p>
    <w:p w14:paraId="251F1031" w14:textId="77777777" w:rsidR="00664FAF" w:rsidRPr="00BC2C2F" w:rsidRDefault="00664FAF" w:rsidP="00664FAF">
      <w:pPr>
        <w:pStyle w:val="a9"/>
        <w:numPr>
          <w:ilvl w:val="4"/>
          <w:numId w:val="1"/>
        </w:numPr>
        <w:tabs>
          <w:tab w:val="left" w:pos="1680"/>
        </w:tabs>
        <w:spacing w:after="0" w:line="400" w:lineRule="exact"/>
        <w:ind w:left="1560" w:hanging="295"/>
        <w:rPr>
          <w:rFonts w:asciiTheme="minorEastAsia" w:eastAsiaTheme="minorEastAsia" w:hAnsiTheme="minorEastAsia"/>
          <w:b w:val="0"/>
          <w:sz w:val="24"/>
        </w:rPr>
      </w:pPr>
      <w:r w:rsidRPr="00BC2C2F">
        <w:rPr>
          <w:rFonts w:asciiTheme="minorEastAsia" w:eastAsiaTheme="minorEastAsia" w:hAnsiTheme="minorEastAsia"/>
          <w:b w:val="0"/>
          <w:sz w:val="24"/>
        </w:rPr>
        <w:t>其他有關綜合規劃事項。</w:t>
      </w:r>
    </w:p>
    <w:p w14:paraId="425F8197" w14:textId="18EB74F4" w:rsidR="003D54C8" w:rsidRPr="00BC2C2F" w:rsidRDefault="00B727D3" w:rsidP="002C766D">
      <w:pPr>
        <w:pStyle w:val="a9"/>
        <w:numPr>
          <w:ilvl w:val="3"/>
          <w:numId w:val="1"/>
        </w:numPr>
        <w:tabs>
          <w:tab w:val="left" w:pos="1560"/>
        </w:tabs>
        <w:spacing w:after="0" w:line="400" w:lineRule="exact"/>
        <w:ind w:left="2016" w:hanging="1056"/>
        <w:rPr>
          <w:rFonts w:asciiTheme="minorEastAsia" w:eastAsiaTheme="minorEastAsia" w:hAnsiTheme="minorEastAsia"/>
          <w:b w:val="0"/>
          <w:sz w:val="24"/>
        </w:rPr>
      </w:pPr>
      <w:r w:rsidRPr="00BC2C2F">
        <w:rPr>
          <w:rFonts w:asciiTheme="minorEastAsia" w:eastAsiaTheme="minorEastAsia" w:hAnsiTheme="minorEastAsia"/>
          <w:b w:val="0"/>
          <w:sz w:val="24"/>
        </w:rPr>
        <w:t>一般廢棄物管理組</w:t>
      </w:r>
    </w:p>
    <w:p w14:paraId="442584B8"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一般廢棄物清除處理政策、法規之研擬、推動、協調、執行及督導。</w:t>
      </w:r>
    </w:p>
    <w:p w14:paraId="6E6161E1"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一般廢棄物能資源化之規劃、推動及督導。</w:t>
      </w:r>
    </w:p>
    <w:p w14:paraId="28F4E92E"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一般廢棄物清除處理設施效能提升、設備更新之推動、執行及督導。</w:t>
      </w:r>
    </w:p>
    <w:p w14:paraId="56A247AD"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一般廢棄物智能化清除處理設施之規劃、技術研析、推動、執行及督導。</w:t>
      </w:r>
    </w:p>
    <w:p w14:paraId="2AA49A01"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一般廢棄物清除處理設施量能調度之規劃、協調、執行及督導。</w:t>
      </w:r>
    </w:p>
    <w:p w14:paraId="07B4F042"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一般廢棄物處理重大設施工程興建計畫之研擬、推動、協調及執行。</w:t>
      </w:r>
    </w:p>
    <w:p w14:paraId="4371C9ED"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一般廢棄物處理重大設施工程技術改善之調查、推動及執行。</w:t>
      </w:r>
    </w:p>
    <w:p w14:paraId="7F5C5A8B"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一般廢棄物處理重大設施維護、運轉與管理之研擬、執行及督導。</w:t>
      </w:r>
    </w:p>
    <w:p w14:paraId="150A7159" w14:textId="56A26C5F"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一般廢棄物清除處理基金政策、法規之研擬、執行及督導。</w:t>
      </w:r>
    </w:p>
    <w:p w14:paraId="70EF00FB" w14:textId="6881E739" w:rsidR="0012696D" w:rsidRPr="00BC2C2F" w:rsidRDefault="0012696D" w:rsidP="002C766D">
      <w:pPr>
        <w:pStyle w:val="a9"/>
        <w:numPr>
          <w:ilvl w:val="4"/>
          <w:numId w:val="1"/>
        </w:numPr>
        <w:tabs>
          <w:tab w:val="left" w:pos="1680"/>
        </w:tabs>
        <w:spacing w:after="0" w:line="400" w:lineRule="exact"/>
        <w:ind w:left="2520" w:hanging="1232"/>
        <w:rPr>
          <w:rFonts w:asciiTheme="minorEastAsia" w:eastAsiaTheme="minorEastAsia" w:hAnsiTheme="minorEastAsia"/>
          <w:b w:val="0"/>
          <w:sz w:val="24"/>
        </w:rPr>
      </w:pPr>
      <w:r w:rsidRPr="00BC2C2F">
        <w:rPr>
          <w:rFonts w:asciiTheme="minorEastAsia" w:eastAsiaTheme="minorEastAsia" w:hAnsiTheme="minorEastAsia"/>
          <w:b w:val="0"/>
          <w:sz w:val="24"/>
        </w:rPr>
        <w:t>其他有關一般廢棄物管理事項。</w:t>
      </w:r>
    </w:p>
    <w:p w14:paraId="64FB5E49" w14:textId="37388EF1" w:rsidR="00522A42" w:rsidRPr="00BC2C2F" w:rsidRDefault="00B727D3" w:rsidP="002C766D">
      <w:pPr>
        <w:pStyle w:val="a9"/>
        <w:numPr>
          <w:ilvl w:val="3"/>
          <w:numId w:val="1"/>
        </w:numPr>
        <w:tabs>
          <w:tab w:val="left" w:pos="1560"/>
        </w:tabs>
        <w:spacing w:after="0" w:line="400" w:lineRule="exact"/>
        <w:ind w:left="2016" w:hanging="1056"/>
        <w:rPr>
          <w:rFonts w:asciiTheme="minorEastAsia" w:eastAsiaTheme="minorEastAsia" w:hAnsiTheme="minorEastAsia"/>
          <w:b w:val="0"/>
          <w:sz w:val="24"/>
        </w:rPr>
      </w:pPr>
      <w:r w:rsidRPr="00BC2C2F">
        <w:rPr>
          <w:rFonts w:asciiTheme="minorEastAsia" w:eastAsiaTheme="minorEastAsia" w:hAnsiTheme="minorEastAsia"/>
          <w:b w:val="0"/>
          <w:sz w:val="24"/>
        </w:rPr>
        <w:t>環境衛生組</w:t>
      </w:r>
    </w:p>
    <w:p w14:paraId="201B52F3"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環境衛生與清潔維護政策、法規之研擬、推動、協調、執行及督導。</w:t>
      </w:r>
    </w:p>
    <w:p w14:paraId="534A02CD"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優質環境營造政策之研擬、推動、協調、執行及督導。</w:t>
      </w:r>
    </w:p>
    <w:p w14:paraId="595A5A19" w14:textId="77777777" w:rsidR="0012696D" w:rsidRPr="00BC2C2F" w:rsidRDefault="0012696D" w:rsidP="002C766D">
      <w:pPr>
        <w:pStyle w:val="a9"/>
        <w:numPr>
          <w:ilvl w:val="4"/>
          <w:numId w:val="1"/>
        </w:numPr>
        <w:tabs>
          <w:tab w:val="left" w:pos="1560"/>
        </w:tabs>
        <w:spacing w:after="0" w:line="400" w:lineRule="exact"/>
        <w:ind w:left="1560" w:hanging="240"/>
        <w:rPr>
          <w:rFonts w:asciiTheme="minorEastAsia" w:eastAsiaTheme="minorEastAsia" w:hAnsiTheme="minorEastAsia"/>
          <w:b w:val="0"/>
          <w:sz w:val="24"/>
        </w:rPr>
      </w:pPr>
      <w:r w:rsidRPr="00BC2C2F">
        <w:rPr>
          <w:rFonts w:asciiTheme="minorEastAsia" w:eastAsiaTheme="minorEastAsia" w:hAnsiTheme="minorEastAsia"/>
          <w:b w:val="0"/>
          <w:sz w:val="24"/>
        </w:rPr>
        <w:t>清潔人員安全衛生、裝備、專業技能與福利照護政策、法規之研擬、推動、協調、執行及督導。</w:t>
      </w:r>
    </w:p>
    <w:p w14:paraId="7A3F52EF" w14:textId="77777777" w:rsidR="0012696D" w:rsidRPr="00BC2C2F" w:rsidRDefault="0012696D" w:rsidP="002C766D">
      <w:pPr>
        <w:pStyle w:val="a9"/>
        <w:numPr>
          <w:ilvl w:val="4"/>
          <w:numId w:val="1"/>
        </w:numPr>
        <w:tabs>
          <w:tab w:val="left" w:pos="1560"/>
        </w:tabs>
        <w:spacing w:after="0" w:line="400" w:lineRule="exact"/>
        <w:ind w:left="1560" w:hanging="240"/>
        <w:rPr>
          <w:rFonts w:asciiTheme="minorEastAsia" w:eastAsiaTheme="minorEastAsia" w:hAnsiTheme="minorEastAsia"/>
          <w:b w:val="0"/>
          <w:sz w:val="24"/>
        </w:rPr>
      </w:pPr>
      <w:r w:rsidRPr="00BC2C2F">
        <w:rPr>
          <w:rFonts w:asciiTheme="minorEastAsia" w:eastAsiaTheme="minorEastAsia" w:hAnsiTheme="minorEastAsia"/>
          <w:b w:val="0"/>
          <w:sz w:val="24"/>
        </w:rPr>
        <w:t>環境清潔與一般廢棄物清運機具、車輛、設施及系統優化之規劃、推動、執行及督導。</w:t>
      </w:r>
    </w:p>
    <w:p w14:paraId="6A5DA391"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lastRenderedPageBreak/>
        <w:t>環境污染緊急應變之規劃、推動、協調、執行及督導。</w:t>
      </w:r>
    </w:p>
    <w:p w14:paraId="2558DE8C"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天然災害緊急應變及環境復原之規劃、推動、協調、執行及督導。</w:t>
      </w:r>
    </w:p>
    <w:p w14:paraId="5D5E77C6" w14:textId="454C009A"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海岸清潔維護政策之研擬、推動、協調及督導。</w:t>
      </w:r>
    </w:p>
    <w:p w14:paraId="07244872" w14:textId="3B91663A"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其他有關環境衛生事項。</w:t>
      </w:r>
    </w:p>
    <w:p w14:paraId="1A5D0DF5" w14:textId="74447EBE" w:rsidR="003D54C8" w:rsidRPr="00BC2C2F" w:rsidRDefault="00B727D3" w:rsidP="002C766D">
      <w:pPr>
        <w:pStyle w:val="a9"/>
        <w:numPr>
          <w:ilvl w:val="3"/>
          <w:numId w:val="1"/>
        </w:numPr>
        <w:tabs>
          <w:tab w:val="left" w:pos="1560"/>
        </w:tabs>
        <w:spacing w:after="0" w:line="400" w:lineRule="exact"/>
        <w:ind w:left="2016" w:hanging="1056"/>
        <w:rPr>
          <w:rFonts w:asciiTheme="minorEastAsia" w:eastAsiaTheme="minorEastAsia" w:hAnsiTheme="minorEastAsia"/>
          <w:b w:val="0"/>
          <w:sz w:val="24"/>
        </w:rPr>
      </w:pPr>
      <w:r w:rsidRPr="00BC2C2F">
        <w:rPr>
          <w:rFonts w:asciiTheme="minorEastAsia" w:eastAsiaTheme="minorEastAsia" w:hAnsiTheme="minorEastAsia"/>
          <w:b w:val="0"/>
          <w:sz w:val="24"/>
        </w:rPr>
        <w:t>環境執法組</w:t>
      </w:r>
    </w:p>
    <w:p w14:paraId="23555C43" w14:textId="77777777" w:rsidR="0012696D" w:rsidRPr="00BC2C2F" w:rsidRDefault="0012696D" w:rsidP="002C766D">
      <w:pPr>
        <w:pStyle w:val="a9"/>
        <w:numPr>
          <w:ilvl w:val="4"/>
          <w:numId w:val="1"/>
        </w:numPr>
        <w:tabs>
          <w:tab w:val="left" w:pos="1440"/>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環境執法策略之研擬、推動、協調、執行及督導。</w:t>
      </w:r>
    </w:p>
    <w:p w14:paraId="1CC130B6" w14:textId="77777777" w:rsidR="0012696D" w:rsidRPr="00BC2C2F" w:rsidRDefault="0012696D" w:rsidP="002C766D">
      <w:pPr>
        <w:pStyle w:val="a9"/>
        <w:numPr>
          <w:ilvl w:val="4"/>
          <w:numId w:val="1"/>
        </w:numPr>
        <w:tabs>
          <w:tab w:val="left" w:pos="1440"/>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重大污染與環保犯罪案件查核計畫之研擬、推動、協調、執行及督導。</w:t>
      </w:r>
    </w:p>
    <w:p w14:paraId="3A767CB3" w14:textId="77777777" w:rsidR="0012696D" w:rsidRPr="00BC2C2F" w:rsidRDefault="0012696D" w:rsidP="002C766D">
      <w:pPr>
        <w:pStyle w:val="a9"/>
        <w:numPr>
          <w:ilvl w:val="4"/>
          <w:numId w:val="1"/>
        </w:numPr>
        <w:tabs>
          <w:tab w:val="left" w:pos="1440"/>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重大環境污染管制計畫之研擬、推動、協調、執行及督導。</w:t>
      </w:r>
    </w:p>
    <w:p w14:paraId="6E9ABCE9" w14:textId="77777777" w:rsidR="0012696D" w:rsidRPr="00BC2C2F" w:rsidRDefault="0012696D" w:rsidP="002C766D">
      <w:pPr>
        <w:pStyle w:val="a9"/>
        <w:numPr>
          <w:ilvl w:val="4"/>
          <w:numId w:val="1"/>
        </w:numPr>
        <w:tabs>
          <w:tab w:val="left" w:pos="1440"/>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環境保護技師簽證案件之監督、查核及管理。</w:t>
      </w:r>
    </w:p>
    <w:p w14:paraId="414E2756" w14:textId="77777777" w:rsidR="0012696D" w:rsidRPr="00BC2C2F" w:rsidRDefault="0012696D" w:rsidP="002C766D">
      <w:pPr>
        <w:pStyle w:val="a9"/>
        <w:numPr>
          <w:ilvl w:val="4"/>
          <w:numId w:val="1"/>
        </w:numPr>
        <w:tabs>
          <w:tab w:val="left" w:pos="1440"/>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數位環境執法之規劃、推動、協調、執行及督導。</w:t>
      </w:r>
    </w:p>
    <w:p w14:paraId="6E47EF46" w14:textId="77777777" w:rsidR="0012696D" w:rsidRPr="00BC2C2F" w:rsidRDefault="0012696D" w:rsidP="002C766D">
      <w:pPr>
        <w:pStyle w:val="a9"/>
        <w:numPr>
          <w:ilvl w:val="4"/>
          <w:numId w:val="1"/>
        </w:numPr>
        <w:tabs>
          <w:tab w:val="left" w:pos="1440"/>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環境執法工具之開發、推動、執行及應用。</w:t>
      </w:r>
    </w:p>
    <w:p w14:paraId="58B332E2" w14:textId="77777777" w:rsidR="0012696D" w:rsidRPr="00BC2C2F" w:rsidRDefault="0012696D" w:rsidP="002C766D">
      <w:pPr>
        <w:pStyle w:val="a9"/>
        <w:numPr>
          <w:ilvl w:val="4"/>
          <w:numId w:val="1"/>
        </w:numPr>
        <w:tabs>
          <w:tab w:val="left" w:pos="1440"/>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環境執法裁罰、救濟與不法利得計算之研擬、推動及執行。</w:t>
      </w:r>
    </w:p>
    <w:p w14:paraId="6DB3FC03" w14:textId="77777777" w:rsidR="0012696D" w:rsidRPr="00BC2C2F" w:rsidRDefault="0012696D" w:rsidP="002C766D">
      <w:pPr>
        <w:pStyle w:val="a9"/>
        <w:numPr>
          <w:ilvl w:val="4"/>
          <w:numId w:val="1"/>
        </w:numPr>
        <w:tabs>
          <w:tab w:val="left" w:pos="1440"/>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環境公害陳情案件之受理、查核、管理及督導。</w:t>
      </w:r>
    </w:p>
    <w:p w14:paraId="2CD7FF38" w14:textId="5CE4B729" w:rsidR="0012696D" w:rsidRPr="00BC2C2F" w:rsidRDefault="0012696D" w:rsidP="005758CD">
      <w:pPr>
        <w:pStyle w:val="a9"/>
        <w:numPr>
          <w:ilvl w:val="4"/>
          <w:numId w:val="1"/>
        </w:numPr>
        <w:tabs>
          <w:tab w:val="left" w:pos="1440"/>
          <w:tab w:val="left" w:pos="1560"/>
        </w:tabs>
        <w:spacing w:after="0" w:line="400" w:lineRule="exact"/>
        <w:ind w:left="1560" w:hanging="240"/>
        <w:rPr>
          <w:rFonts w:asciiTheme="minorEastAsia" w:eastAsiaTheme="minorEastAsia" w:hAnsiTheme="minorEastAsia"/>
          <w:b w:val="0"/>
          <w:sz w:val="24"/>
        </w:rPr>
      </w:pPr>
      <w:r w:rsidRPr="00BC2C2F">
        <w:rPr>
          <w:rFonts w:asciiTheme="minorEastAsia" w:eastAsiaTheme="minorEastAsia" w:hAnsiTheme="minorEastAsia"/>
          <w:b w:val="0"/>
          <w:sz w:val="24"/>
        </w:rPr>
        <w:t>中央審查環境影響評估書件與審查結論執行監督之規劃、推動、管理及執行。</w:t>
      </w:r>
    </w:p>
    <w:p w14:paraId="5B430A68" w14:textId="025E5AFA" w:rsidR="0012696D" w:rsidRPr="00BC2C2F" w:rsidRDefault="0012696D" w:rsidP="002C766D">
      <w:pPr>
        <w:pStyle w:val="a9"/>
        <w:numPr>
          <w:ilvl w:val="4"/>
          <w:numId w:val="1"/>
        </w:numPr>
        <w:tabs>
          <w:tab w:val="left" w:pos="1440"/>
          <w:tab w:val="left" w:pos="1560"/>
          <w:tab w:val="left" w:pos="168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其他有關環境執法事項。</w:t>
      </w:r>
    </w:p>
    <w:p w14:paraId="7EED3802" w14:textId="5ADF8827" w:rsidR="00522A42" w:rsidRPr="00BC2C2F" w:rsidRDefault="00B727D3" w:rsidP="002C766D">
      <w:pPr>
        <w:pStyle w:val="a9"/>
        <w:numPr>
          <w:ilvl w:val="3"/>
          <w:numId w:val="1"/>
        </w:numPr>
        <w:tabs>
          <w:tab w:val="left" w:pos="1560"/>
        </w:tabs>
        <w:spacing w:after="0" w:line="400" w:lineRule="exact"/>
        <w:ind w:left="2016" w:hanging="1056"/>
        <w:rPr>
          <w:rFonts w:asciiTheme="minorEastAsia" w:eastAsiaTheme="minorEastAsia" w:hAnsiTheme="minorEastAsia"/>
          <w:b w:val="0"/>
          <w:sz w:val="24"/>
        </w:rPr>
      </w:pPr>
      <w:r w:rsidRPr="00BC2C2F">
        <w:rPr>
          <w:rFonts w:asciiTheme="minorEastAsia" w:eastAsiaTheme="minorEastAsia" w:hAnsiTheme="minorEastAsia"/>
          <w:b w:val="0"/>
          <w:sz w:val="24"/>
        </w:rPr>
        <w:t>三區環境管理中心</w:t>
      </w:r>
    </w:p>
    <w:p w14:paraId="32FB7B85"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區域性污染源與重大環境保護犯罪查察之執行及督導。</w:t>
      </w:r>
    </w:p>
    <w:p w14:paraId="74BE6911"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區域性環境執法查察工作之執行及督導。</w:t>
      </w:r>
    </w:p>
    <w:p w14:paraId="47D1A384"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區域性環境衛生事項之執行及督導。</w:t>
      </w:r>
    </w:p>
    <w:p w14:paraId="507ADFFC"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區域性環保設施管理之執行及督導。</w:t>
      </w:r>
    </w:p>
    <w:p w14:paraId="14EFA901"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區域性環境污染應變之執行及督導。</w:t>
      </w:r>
    </w:p>
    <w:p w14:paraId="493358C4" w14:textId="4A0742BD"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區域性天然災害應變及環境復原之執行及督導。</w:t>
      </w:r>
    </w:p>
    <w:p w14:paraId="43C14A0B" w14:textId="6712931C" w:rsidR="00485C0E"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其他有關區域性環境管理事項。</w:t>
      </w:r>
    </w:p>
    <w:p w14:paraId="629CBC6D" w14:textId="153BD247" w:rsidR="0012696D" w:rsidRPr="00BC2C2F" w:rsidRDefault="005758CD" w:rsidP="002C766D">
      <w:pPr>
        <w:pStyle w:val="a9"/>
        <w:numPr>
          <w:ilvl w:val="3"/>
          <w:numId w:val="1"/>
        </w:numPr>
        <w:tabs>
          <w:tab w:val="left" w:pos="1560"/>
        </w:tabs>
        <w:spacing w:after="0" w:line="400" w:lineRule="exact"/>
        <w:ind w:left="2016" w:hanging="1056"/>
        <w:rPr>
          <w:rFonts w:asciiTheme="minorEastAsia" w:eastAsiaTheme="minorEastAsia" w:hAnsiTheme="minorEastAsia"/>
          <w:b w:val="0"/>
          <w:sz w:val="24"/>
        </w:rPr>
      </w:pPr>
      <w:r w:rsidRPr="00BC2C2F">
        <w:rPr>
          <w:rFonts w:asciiTheme="minorEastAsia" w:eastAsiaTheme="minorEastAsia" w:hAnsiTheme="minorEastAsia"/>
          <w:b w:val="0"/>
          <w:sz w:val="24"/>
        </w:rPr>
        <w:t>秘書室</w:t>
      </w:r>
    </w:p>
    <w:p w14:paraId="3C62B191"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印信典守及文書、檔案之管理。</w:t>
      </w:r>
    </w:p>
    <w:p w14:paraId="3142E51D"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議事、出納、財務、營繕、採購及其他事務管理。</w:t>
      </w:r>
    </w:p>
    <w:p w14:paraId="6E5C506A" w14:textId="77777777"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國會聯絡、媒體公關事務之政策規劃、分析、執行及管考。</w:t>
      </w:r>
    </w:p>
    <w:p w14:paraId="6685EC44" w14:textId="2D7820A3" w:rsidR="0012696D"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工友（含技工、駕駛）之管理。</w:t>
      </w:r>
    </w:p>
    <w:p w14:paraId="6D8A93EB" w14:textId="33B72BD6" w:rsidR="00522A42" w:rsidRPr="00BC2C2F" w:rsidRDefault="0012696D" w:rsidP="002C766D">
      <w:pPr>
        <w:pStyle w:val="a9"/>
        <w:numPr>
          <w:ilvl w:val="4"/>
          <w:numId w:val="1"/>
        </w:numPr>
        <w:tabs>
          <w:tab w:val="left" w:pos="1560"/>
        </w:tabs>
        <w:spacing w:after="0" w:line="400" w:lineRule="exact"/>
        <w:ind w:left="2552" w:hanging="1232"/>
        <w:rPr>
          <w:rFonts w:asciiTheme="minorEastAsia" w:eastAsiaTheme="minorEastAsia" w:hAnsiTheme="minorEastAsia"/>
          <w:b w:val="0"/>
          <w:sz w:val="24"/>
        </w:rPr>
      </w:pPr>
      <w:r w:rsidRPr="00BC2C2F">
        <w:rPr>
          <w:rFonts w:asciiTheme="minorEastAsia" w:eastAsiaTheme="minorEastAsia" w:hAnsiTheme="minorEastAsia"/>
          <w:b w:val="0"/>
          <w:sz w:val="24"/>
        </w:rPr>
        <w:t xml:space="preserve">不屬其他各組、室、中心事項。 </w:t>
      </w:r>
    </w:p>
    <w:p w14:paraId="78598D7D" w14:textId="7D470AFD" w:rsidR="003D54C8" w:rsidRPr="00BC2C2F" w:rsidRDefault="00B727D3" w:rsidP="002C766D">
      <w:pPr>
        <w:pStyle w:val="a9"/>
        <w:numPr>
          <w:ilvl w:val="3"/>
          <w:numId w:val="1"/>
        </w:numPr>
        <w:tabs>
          <w:tab w:val="left" w:pos="1560"/>
        </w:tabs>
        <w:spacing w:after="0" w:line="400" w:lineRule="exact"/>
        <w:ind w:left="2016" w:hanging="1056"/>
        <w:rPr>
          <w:rFonts w:asciiTheme="minorEastAsia" w:eastAsiaTheme="minorEastAsia" w:hAnsiTheme="minorEastAsia"/>
          <w:b w:val="0"/>
          <w:sz w:val="24"/>
        </w:rPr>
      </w:pPr>
      <w:r w:rsidRPr="00BC2C2F">
        <w:rPr>
          <w:rFonts w:asciiTheme="minorEastAsia" w:eastAsiaTheme="minorEastAsia" w:hAnsiTheme="minorEastAsia"/>
          <w:b w:val="0"/>
          <w:sz w:val="24"/>
        </w:rPr>
        <w:t>人事室：</w:t>
      </w:r>
      <w:r w:rsidR="00595FF2" w:rsidRPr="00BC2C2F">
        <w:rPr>
          <w:rFonts w:asciiTheme="minorEastAsia" w:eastAsiaTheme="minorEastAsia" w:hAnsiTheme="minorEastAsia"/>
          <w:b w:val="0"/>
          <w:sz w:val="24"/>
        </w:rPr>
        <w:t>依法辦理人事管理事項。</w:t>
      </w:r>
    </w:p>
    <w:p w14:paraId="3C953E19" w14:textId="673BBCD1" w:rsidR="00B727D3" w:rsidRPr="00BC2C2F" w:rsidRDefault="005F697C" w:rsidP="002C766D">
      <w:pPr>
        <w:pStyle w:val="a9"/>
        <w:numPr>
          <w:ilvl w:val="3"/>
          <w:numId w:val="1"/>
        </w:numPr>
        <w:tabs>
          <w:tab w:val="left" w:pos="1560"/>
        </w:tabs>
        <w:spacing w:after="0" w:line="400" w:lineRule="exact"/>
        <w:ind w:left="2016" w:hanging="1056"/>
        <w:rPr>
          <w:rFonts w:asciiTheme="minorEastAsia" w:eastAsiaTheme="minorEastAsia" w:hAnsiTheme="minorEastAsia"/>
          <w:b w:val="0"/>
          <w:sz w:val="24"/>
        </w:rPr>
      </w:pPr>
      <w:r w:rsidRPr="00BC2C2F">
        <w:rPr>
          <w:rFonts w:asciiTheme="minorEastAsia" w:eastAsiaTheme="minorEastAsia" w:hAnsiTheme="minorEastAsia"/>
          <w:b w:val="0"/>
          <w:sz w:val="24"/>
        </w:rPr>
        <w:t>政風室：</w:t>
      </w:r>
      <w:r w:rsidR="00595FF2" w:rsidRPr="00BC2C2F">
        <w:rPr>
          <w:rFonts w:asciiTheme="minorEastAsia" w:eastAsiaTheme="minorEastAsia" w:hAnsiTheme="minorEastAsia"/>
          <w:b w:val="0"/>
          <w:sz w:val="24"/>
        </w:rPr>
        <w:t>依法辦理政風事項。</w:t>
      </w:r>
    </w:p>
    <w:p w14:paraId="68BE45DB" w14:textId="4BF11388" w:rsidR="00B727D3" w:rsidRPr="00BC2C2F" w:rsidRDefault="005F697C" w:rsidP="002C766D">
      <w:pPr>
        <w:pStyle w:val="a9"/>
        <w:numPr>
          <w:ilvl w:val="3"/>
          <w:numId w:val="1"/>
        </w:numPr>
        <w:tabs>
          <w:tab w:val="left" w:pos="1560"/>
        </w:tabs>
        <w:spacing w:after="0" w:line="400" w:lineRule="exact"/>
        <w:ind w:left="2016" w:hanging="1056"/>
        <w:rPr>
          <w:rFonts w:asciiTheme="minorEastAsia" w:eastAsiaTheme="minorEastAsia" w:hAnsiTheme="minorEastAsia"/>
          <w:b w:val="0"/>
          <w:sz w:val="24"/>
        </w:rPr>
      </w:pPr>
      <w:r w:rsidRPr="00BC2C2F">
        <w:rPr>
          <w:rFonts w:asciiTheme="minorEastAsia" w:eastAsiaTheme="minorEastAsia" w:hAnsiTheme="minorEastAsia"/>
          <w:b w:val="0"/>
          <w:sz w:val="24"/>
        </w:rPr>
        <w:t>主計室：</w:t>
      </w:r>
      <w:r w:rsidR="00595FF2" w:rsidRPr="00BC2C2F">
        <w:rPr>
          <w:rFonts w:asciiTheme="minorEastAsia" w:eastAsiaTheme="minorEastAsia" w:hAnsiTheme="minorEastAsia"/>
          <w:b w:val="0"/>
          <w:sz w:val="24"/>
        </w:rPr>
        <w:t>依法辦理歲計、會計、統計事項。</w:t>
      </w:r>
    </w:p>
    <w:p w14:paraId="429107BD" w14:textId="0E017B44" w:rsidR="003D54C8" w:rsidRPr="00BC2C2F" w:rsidRDefault="00646771" w:rsidP="00D1546B">
      <w:pPr>
        <w:pStyle w:val="a9"/>
        <w:numPr>
          <w:ilvl w:val="1"/>
          <w:numId w:val="1"/>
        </w:numPr>
        <w:tabs>
          <w:tab w:val="left" w:pos="960"/>
          <w:tab w:val="left" w:pos="1080"/>
        </w:tabs>
        <w:spacing w:after="0" w:line="400" w:lineRule="exact"/>
        <w:ind w:leftChars="177" w:left="945" w:hangingChars="200" w:hanging="520"/>
        <w:rPr>
          <w:rFonts w:asciiTheme="minorEastAsia" w:eastAsiaTheme="minorEastAsia" w:hAnsiTheme="minorEastAsia"/>
          <w:b w:val="0"/>
          <w:sz w:val="24"/>
        </w:rPr>
      </w:pPr>
      <w:r w:rsidRPr="00BC2C2F">
        <w:rPr>
          <w:rFonts w:asciiTheme="minorEastAsia" w:eastAsiaTheme="minorEastAsia" w:hAnsiTheme="minorEastAsia"/>
          <w:b w:val="0"/>
          <w:sz w:val="24"/>
        </w:rPr>
        <w:lastRenderedPageBreak/>
        <w:t>組織系統圖及預算員額說明表</w:t>
      </w:r>
    </w:p>
    <w:p w14:paraId="50E2BF71" w14:textId="4EF7FD1E" w:rsidR="003D54C8" w:rsidRPr="00BC2C2F" w:rsidRDefault="00646771" w:rsidP="007D25F0">
      <w:pPr>
        <w:pStyle w:val="a9"/>
        <w:numPr>
          <w:ilvl w:val="2"/>
          <w:numId w:val="1"/>
        </w:numPr>
        <w:spacing w:after="0" w:line="400" w:lineRule="exact"/>
        <w:ind w:left="1248" w:hanging="284"/>
        <w:rPr>
          <w:rFonts w:asciiTheme="minorEastAsia" w:eastAsiaTheme="minorEastAsia" w:hAnsiTheme="minorEastAsia"/>
          <w:b w:val="0"/>
        </w:rPr>
      </w:pPr>
      <w:r w:rsidRPr="00BC2C2F">
        <w:rPr>
          <w:rFonts w:asciiTheme="minorEastAsia" w:eastAsiaTheme="minorEastAsia" w:hAnsiTheme="minorEastAsia"/>
          <w:b w:val="0"/>
          <w:sz w:val="24"/>
        </w:rPr>
        <w:t>組織系統圖</w:t>
      </w:r>
    </w:p>
    <w:p w14:paraId="3AA7B5EF" w14:textId="0C1B3976" w:rsidR="005D3567" w:rsidRPr="00BC2C2F" w:rsidRDefault="005D3567" w:rsidP="005D3567">
      <w:pPr>
        <w:pStyle w:val="a9"/>
        <w:spacing w:after="0" w:line="400" w:lineRule="exact"/>
        <w:rPr>
          <w:rFonts w:asciiTheme="minorEastAsia" w:eastAsiaTheme="minorEastAsia" w:hAnsiTheme="minorEastAsia"/>
          <w:b w:val="0"/>
          <w:sz w:val="24"/>
        </w:rPr>
      </w:pPr>
    </w:p>
    <w:p w14:paraId="5B2EEAF7" w14:textId="40CB80AD" w:rsidR="005D3567" w:rsidRPr="00BC2C2F" w:rsidRDefault="005D3567" w:rsidP="005D3567">
      <w:pPr>
        <w:pStyle w:val="a9"/>
        <w:spacing w:after="0" w:line="400" w:lineRule="exact"/>
        <w:rPr>
          <w:rFonts w:asciiTheme="minorEastAsia" w:eastAsiaTheme="minorEastAsia" w:hAnsiTheme="minorEastAsia"/>
          <w:b w:val="0"/>
          <w:sz w:val="24"/>
        </w:rPr>
      </w:pPr>
    </w:p>
    <w:p w14:paraId="68DB2033" w14:textId="0B7808A9" w:rsidR="005D3567" w:rsidRPr="00BC2C2F" w:rsidRDefault="005376CB" w:rsidP="005D3567">
      <w:pPr>
        <w:pStyle w:val="a9"/>
        <w:spacing w:after="0" w:line="400" w:lineRule="exact"/>
        <w:rPr>
          <w:rFonts w:asciiTheme="minorEastAsia" w:eastAsiaTheme="minorEastAsia" w:hAnsiTheme="minorEastAsia"/>
          <w:b w:val="0"/>
          <w:sz w:val="24"/>
        </w:rPr>
      </w:pPr>
      <w:r w:rsidRPr="00BC2C2F">
        <w:rPr>
          <w:rFonts w:asciiTheme="minorEastAsia" w:eastAsiaTheme="minorEastAsia" w:hAnsiTheme="minorEastAsia"/>
          <w:b w:val="0"/>
          <w:noProof/>
          <w:sz w:val="24"/>
        </w:rPr>
        <w:drawing>
          <wp:anchor distT="0" distB="0" distL="114300" distR="114300" simplePos="0" relativeHeight="251659264" behindDoc="0" locked="0" layoutInCell="1" allowOverlap="1" wp14:anchorId="24A33705" wp14:editId="5F2F1B15">
            <wp:simplePos x="0" y="0"/>
            <wp:positionH relativeFrom="margin">
              <wp:posOffset>734060</wp:posOffset>
            </wp:positionH>
            <wp:positionV relativeFrom="paragraph">
              <wp:posOffset>97155</wp:posOffset>
            </wp:positionV>
            <wp:extent cx="5082540" cy="5006340"/>
            <wp:effectExtent l="38100" t="0" r="60960" b="0"/>
            <wp:wrapThrough wrapText="bothSides">
              <wp:wrapPolygon edited="0">
                <wp:start x="9067" y="0"/>
                <wp:lineTo x="9067" y="1315"/>
                <wp:lineTo x="5667" y="1315"/>
                <wp:lineTo x="5667" y="4274"/>
                <wp:lineTo x="10687" y="5260"/>
                <wp:lineTo x="10687" y="6575"/>
                <wp:lineTo x="-162" y="6575"/>
                <wp:lineTo x="-162" y="19890"/>
                <wp:lineTo x="21778" y="19890"/>
                <wp:lineTo x="21778" y="7068"/>
                <wp:lineTo x="19997" y="6822"/>
                <wp:lineTo x="13520" y="6575"/>
                <wp:lineTo x="16111" y="5918"/>
                <wp:lineTo x="16192" y="4274"/>
                <wp:lineTo x="15544" y="4110"/>
                <wp:lineTo x="11091" y="3945"/>
                <wp:lineTo x="11091" y="2630"/>
                <wp:lineTo x="11415" y="2630"/>
                <wp:lineTo x="12711" y="1562"/>
                <wp:lineTo x="12711" y="0"/>
                <wp:lineTo x="9067" y="0"/>
              </wp:wrapPolygon>
            </wp:wrapThrough>
            <wp:docPr id="3" name="資料庫圖表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14:sizeRelH relativeFrom="page">
              <wp14:pctWidth>0</wp14:pctWidth>
            </wp14:sizeRelH>
            <wp14:sizeRelV relativeFrom="page">
              <wp14:pctHeight>0</wp14:pctHeight>
            </wp14:sizeRelV>
          </wp:anchor>
        </w:drawing>
      </w:r>
    </w:p>
    <w:p w14:paraId="52BCC3AC" w14:textId="6D0C0E86" w:rsidR="005D3567" w:rsidRPr="00BC2C2F" w:rsidRDefault="005D3567" w:rsidP="005D3567">
      <w:pPr>
        <w:pStyle w:val="a9"/>
        <w:spacing w:after="0" w:line="400" w:lineRule="exact"/>
        <w:rPr>
          <w:rFonts w:asciiTheme="minorEastAsia" w:eastAsiaTheme="minorEastAsia" w:hAnsiTheme="minorEastAsia"/>
          <w:b w:val="0"/>
          <w:sz w:val="24"/>
        </w:rPr>
      </w:pPr>
    </w:p>
    <w:p w14:paraId="02962498" w14:textId="01E8C88E" w:rsidR="005D3567" w:rsidRPr="00BC2C2F" w:rsidRDefault="005D3567" w:rsidP="005D3567">
      <w:pPr>
        <w:pStyle w:val="a9"/>
        <w:spacing w:after="0" w:line="400" w:lineRule="exact"/>
        <w:rPr>
          <w:rFonts w:asciiTheme="minorEastAsia" w:eastAsiaTheme="minorEastAsia" w:hAnsiTheme="minorEastAsia"/>
          <w:b w:val="0"/>
          <w:sz w:val="24"/>
        </w:rPr>
      </w:pPr>
    </w:p>
    <w:p w14:paraId="5A62A53C" w14:textId="5AEA7089" w:rsidR="005D3567" w:rsidRPr="00BC2C2F" w:rsidRDefault="005D3567" w:rsidP="005D3567">
      <w:pPr>
        <w:pStyle w:val="a9"/>
        <w:spacing w:after="0" w:line="400" w:lineRule="exact"/>
        <w:rPr>
          <w:rFonts w:asciiTheme="minorEastAsia" w:eastAsiaTheme="minorEastAsia" w:hAnsiTheme="minorEastAsia"/>
          <w:b w:val="0"/>
          <w:sz w:val="24"/>
        </w:rPr>
      </w:pPr>
    </w:p>
    <w:p w14:paraId="6EEC1487" w14:textId="4EAF27D2" w:rsidR="005D3567" w:rsidRPr="00BC2C2F" w:rsidRDefault="005D3567" w:rsidP="005D3567">
      <w:pPr>
        <w:pStyle w:val="a9"/>
        <w:spacing w:after="0" w:line="400" w:lineRule="exact"/>
        <w:rPr>
          <w:rFonts w:asciiTheme="minorEastAsia" w:eastAsiaTheme="minorEastAsia" w:hAnsiTheme="minorEastAsia"/>
          <w:b w:val="0"/>
          <w:sz w:val="24"/>
        </w:rPr>
      </w:pPr>
    </w:p>
    <w:p w14:paraId="30979362" w14:textId="2DE4D51A" w:rsidR="005D3567" w:rsidRPr="00BC2C2F" w:rsidRDefault="005D3567" w:rsidP="005D3567">
      <w:pPr>
        <w:pStyle w:val="a9"/>
        <w:spacing w:after="0" w:line="400" w:lineRule="exact"/>
        <w:rPr>
          <w:rFonts w:asciiTheme="minorEastAsia" w:eastAsiaTheme="minorEastAsia" w:hAnsiTheme="minorEastAsia"/>
          <w:b w:val="0"/>
          <w:sz w:val="24"/>
        </w:rPr>
      </w:pPr>
    </w:p>
    <w:p w14:paraId="3ED00563" w14:textId="1FF95050" w:rsidR="005D3567" w:rsidRPr="00BC2C2F" w:rsidRDefault="005D3567" w:rsidP="005D3567">
      <w:pPr>
        <w:pStyle w:val="a9"/>
        <w:spacing w:after="0" w:line="400" w:lineRule="exact"/>
        <w:rPr>
          <w:rFonts w:asciiTheme="minorEastAsia" w:eastAsiaTheme="minorEastAsia" w:hAnsiTheme="minorEastAsia"/>
          <w:b w:val="0"/>
          <w:sz w:val="24"/>
        </w:rPr>
      </w:pPr>
    </w:p>
    <w:p w14:paraId="3A8AC9D4" w14:textId="351AD171" w:rsidR="005D3567" w:rsidRPr="00BC2C2F" w:rsidRDefault="005D3567" w:rsidP="005D3567">
      <w:pPr>
        <w:pStyle w:val="a9"/>
        <w:spacing w:after="0" w:line="400" w:lineRule="exact"/>
        <w:rPr>
          <w:rFonts w:asciiTheme="minorEastAsia" w:eastAsiaTheme="minorEastAsia" w:hAnsiTheme="minorEastAsia"/>
          <w:b w:val="0"/>
          <w:sz w:val="24"/>
        </w:rPr>
      </w:pPr>
    </w:p>
    <w:p w14:paraId="60E1A900" w14:textId="412F235F" w:rsidR="005D3567" w:rsidRPr="00BC2C2F" w:rsidRDefault="005D3567" w:rsidP="005D3567">
      <w:pPr>
        <w:pStyle w:val="a9"/>
        <w:spacing w:after="0" w:line="400" w:lineRule="exact"/>
        <w:rPr>
          <w:rFonts w:asciiTheme="minorEastAsia" w:eastAsiaTheme="minorEastAsia" w:hAnsiTheme="minorEastAsia"/>
          <w:b w:val="0"/>
          <w:sz w:val="24"/>
        </w:rPr>
      </w:pPr>
    </w:p>
    <w:p w14:paraId="486CBAB2" w14:textId="46E37147" w:rsidR="005D3567" w:rsidRPr="00BC2C2F" w:rsidRDefault="005D3567" w:rsidP="005D3567">
      <w:pPr>
        <w:pStyle w:val="a9"/>
        <w:spacing w:after="0" w:line="400" w:lineRule="exact"/>
        <w:rPr>
          <w:rFonts w:asciiTheme="minorEastAsia" w:eastAsiaTheme="minorEastAsia" w:hAnsiTheme="minorEastAsia"/>
          <w:b w:val="0"/>
          <w:sz w:val="24"/>
        </w:rPr>
      </w:pPr>
    </w:p>
    <w:p w14:paraId="1E7D95B9" w14:textId="7CE404F1" w:rsidR="00D1546B" w:rsidRPr="00BC2C2F" w:rsidRDefault="00D1546B" w:rsidP="005D3567">
      <w:pPr>
        <w:pStyle w:val="a9"/>
        <w:spacing w:after="0" w:line="400" w:lineRule="exact"/>
        <w:rPr>
          <w:rFonts w:asciiTheme="minorEastAsia" w:eastAsiaTheme="minorEastAsia" w:hAnsiTheme="minorEastAsia"/>
          <w:b w:val="0"/>
          <w:sz w:val="24"/>
        </w:rPr>
      </w:pPr>
    </w:p>
    <w:p w14:paraId="529E9D4B" w14:textId="0982E2E5" w:rsidR="00D1546B" w:rsidRPr="00BC2C2F" w:rsidRDefault="00D1546B" w:rsidP="005D3567">
      <w:pPr>
        <w:pStyle w:val="a9"/>
        <w:spacing w:after="0" w:line="400" w:lineRule="exact"/>
        <w:rPr>
          <w:rFonts w:asciiTheme="minorEastAsia" w:eastAsiaTheme="minorEastAsia" w:hAnsiTheme="minorEastAsia"/>
          <w:b w:val="0"/>
          <w:sz w:val="24"/>
        </w:rPr>
      </w:pPr>
    </w:p>
    <w:p w14:paraId="7D471BAB" w14:textId="2DA7278C" w:rsidR="00D1546B" w:rsidRPr="00BC2C2F" w:rsidRDefault="00D1546B" w:rsidP="005D3567">
      <w:pPr>
        <w:pStyle w:val="a9"/>
        <w:spacing w:after="0" w:line="400" w:lineRule="exact"/>
        <w:rPr>
          <w:rFonts w:asciiTheme="minorEastAsia" w:eastAsiaTheme="minorEastAsia" w:hAnsiTheme="minorEastAsia"/>
          <w:b w:val="0"/>
          <w:sz w:val="24"/>
        </w:rPr>
      </w:pPr>
    </w:p>
    <w:p w14:paraId="00A4EEEB" w14:textId="5D7FD941" w:rsidR="00D1546B" w:rsidRPr="00BC2C2F" w:rsidRDefault="00D1546B" w:rsidP="005D3567">
      <w:pPr>
        <w:pStyle w:val="a9"/>
        <w:spacing w:after="0" w:line="400" w:lineRule="exact"/>
        <w:rPr>
          <w:rFonts w:asciiTheme="minorEastAsia" w:eastAsiaTheme="minorEastAsia" w:hAnsiTheme="minorEastAsia"/>
          <w:b w:val="0"/>
          <w:sz w:val="24"/>
        </w:rPr>
      </w:pPr>
    </w:p>
    <w:p w14:paraId="0CBE687C" w14:textId="6F8C92CD" w:rsidR="00D1546B" w:rsidRPr="00BC2C2F" w:rsidRDefault="00D1546B" w:rsidP="005D3567">
      <w:pPr>
        <w:pStyle w:val="a9"/>
        <w:spacing w:after="0" w:line="400" w:lineRule="exact"/>
        <w:rPr>
          <w:rFonts w:asciiTheme="minorEastAsia" w:eastAsiaTheme="minorEastAsia" w:hAnsiTheme="minorEastAsia"/>
          <w:b w:val="0"/>
          <w:sz w:val="24"/>
        </w:rPr>
      </w:pPr>
    </w:p>
    <w:p w14:paraId="7EE8A60D" w14:textId="2B8CA86A" w:rsidR="00D1546B" w:rsidRPr="00BC2C2F" w:rsidRDefault="00D1546B" w:rsidP="005D3567">
      <w:pPr>
        <w:pStyle w:val="a9"/>
        <w:spacing w:after="0" w:line="400" w:lineRule="exact"/>
        <w:rPr>
          <w:rFonts w:asciiTheme="minorEastAsia" w:eastAsiaTheme="minorEastAsia" w:hAnsiTheme="minorEastAsia"/>
          <w:b w:val="0"/>
          <w:sz w:val="24"/>
        </w:rPr>
      </w:pPr>
    </w:p>
    <w:p w14:paraId="4E25BA4E" w14:textId="5EAE7094" w:rsidR="00D1546B" w:rsidRPr="00BC2C2F" w:rsidRDefault="00D1546B" w:rsidP="005D3567">
      <w:pPr>
        <w:pStyle w:val="a9"/>
        <w:spacing w:after="0" w:line="400" w:lineRule="exact"/>
        <w:rPr>
          <w:rFonts w:asciiTheme="minorEastAsia" w:eastAsiaTheme="minorEastAsia" w:hAnsiTheme="minorEastAsia"/>
          <w:b w:val="0"/>
          <w:sz w:val="24"/>
        </w:rPr>
      </w:pPr>
    </w:p>
    <w:p w14:paraId="6521C923" w14:textId="0B140F02" w:rsidR="00D1546B" w:rsidRPr="00BC2C2F" w:rsidRDefault="00D1546B" w:rsidP="005D3567">
      <w:pPr>
        <w:pStyle w:val="a9"/>
        <w:spacing w:after="0" w:line="400" w:lineRule="exact"/>
        <w:rPr>
          <w:rFonts w:asciiTheme="minorEastAsia" w:eastAsiaTheme="minorEastAsia" w:hAnsiTheme="minorEastAsia"/>
          <w:b w:val="0"/>
          <w:sz w:val="24"/>
        </w:rPr>
      </w:pPr>
    </w:p>
    <w:p w14:paraId="1B90662B" w14:textId="1F8AF425" w:rsidR="00D1546B" w:rsidRPr="00BC2C2F" w:rsidRDefault="00D1546B" w:rsidP="005D3567">
      <w:pPr>
        <w:pStyle w:val="a9"/>
        <w:spacing w:after="0" w:line="400" w:lineRule="exact"/>
        <w:rPr>
          <w:rFonts w:asciiTheme="minorEastAsia" w:eastAsiaTheme="minorEastAsia" w:hAnsiTheme="minorEastAsia"/>
          <w:b w:val="0"/>
          <w:sz w:val="24"/>
        </w:rPr>
      </w:pPr>
    </w:p>
    <w:p w14:paraId="30C4EEAF" w14:textId="4DA57CBB" w:rsidR="00D1546B" w:rsidRPr="00BC2C2F" w:rsidRDefault="00D1546B" w:rsidP="005D3567">
      <w:pPr>
        <w:pStyle w:val="a9"/>
        <w:spacing w:after="0" w:line="400" w:lineRule="exact"/>
        <w:rPr>
          <w:rFonts w:asciiTheme="minorEastAsia" w:eastAsiaTheme="minorEastAsia" w:hAnsiTheme="minorEastAsia"/>
          <w:b w:val="0"/>
          <w:sz w:val="24"/>
        </w:rPr>
      </w:pPr>
    </w:p>
    <w:p w14:paraId="60AEDF8F" w14:textId="115BD761" w:rsidR="00D1546B" w:rsidRPr="00BC2C2F" w:rsidRDefault="00D1546B" w:rsidP="005D3567">
      <w:pPr>
        <w:pStyle w:val="a9"/>
        <w:spacing w:after="0" w:line="400" w:lineRule="exact"/>
        <w:rPr>
          <w:rFonts w:asciiTheme="minorEastAsia" w:eastAsiaTheme="minorEastAsia" w:hAnsiTheme="minorEastAsia"/>
          <w:b w:val="0"/>
          <w:sz w:val="24"/>
        </w:rPr>
      </w:pPr>
    </w:p>
    <w:p w14:paraId="0B626521" w14:textId="2626E78B" w:rsidR="00D1546B" w:rsidRPr="00BC2C2F" w:rsidRDefault="00D1546B" w:rsidP="005D3567">
      <w:pPr>
        <w:pStyle w:val="a9"/>
        <w:spacing w:after="0" w:line="400" w:lineRule="exact"/>
        <w:rPr>
          <w:rFonts w:asciiTheme="minorEastAsia" w:eastAsiaTheme="minorEastAsia" w:hAnsiTheme="minorEastAsia"/>
          <w:b w:val="0"/>
          <w:sz w:val="24"/>
        </w:rPr>
      </w:pPr>
    </w:p>
    <w:p w14:paraId="3D8D8DCC" w14:textId="68B27F0C" w:rsidR="00D1546B" w:rsidRPr="00BC2C2F" w:rsidRDefault="00D1546B" w:rsidP="005D3567">
      <w:pPr>
        <w:pStyle w:val="a9"/>
        <w:spacing w:after="0" w:line="400" w:lineRule="exact"/>
        <w:rPr>
          <w:rFonts w:asciiTheme="minorEastAsia" w:eastAsiaTheme="minorEastAsia" w:hAnsiTheme="minorEastAsia"/>
          <w:b w:val="0"/>
          <w:sz w:val="24"/>
        </w:rPr>
      </w:pPr>
    </w:p>
    <w:p w14:paraId="22C0DABC" w14:textId="77777777" w:rsidR="00D1546B" w:rsidRPr="00BC2C2F" w:rsidRDefault="00D1546B" w:rsidP="005D3567">
      <w:pPr>
        <w:pStyle w:val="a9"/>
        <w:spacing w:after="0" w:line="400" w:lineRule="exact"/>
        <w:rPr>
          <w:rFonts w:asciiTheme="minorEastAsia" w:eastAsiaTheme="minorEastAsia" w:hAnsiTheme="minorEastAsia"/>
          <w:b w:val="0"/>
          <w:sz w:val="24"/>
        </w:rPr>
      </w:pPr>
    </w:p>
    <w:p w14:paraId="1D19B3E6" w14:textId="59EE6B8E" w:rsidR="005D3567" w:rsidRPr="00BC2C2F" w:rsidRDefault="005D3567" w:rsidP="005D3567">
      <w:pPr>
        <w:pStyle w:val="a9"/>
        <w:spacing w:after="0" w:line="400" w:lineRule="exact"/>
        <w:rPr>
          <w:rFonts w:asciiTheme="minorEastAsia" w:eastAsiaTheme="minorEastAsia" w:hAnsiTheme="minorEastAsia"/>
          <w:b w:val="0"/>
        </w:rPr>
      </w:pPr>
    </w:p>
    <w:p w14:paraId="2AA109B8" w14:textId="11325DBF" w:rsidR="005376CB" w:rsidRDefault="005376CB" w:rsidP="005D3567">
      <w:pPr>
        <w:pStyle w:val="a9"/>
        <w:spacing w:after="0" w:line="400" w:lineRule="exact"/>
        <w:rPr>
          <w:rFonts w:asciiTheme="minorEastAsia" w:eastAsiaTheme="minorEastAsia" w:hAnsiTheme="minorEastAsia"/>
          <w:b w:val="0"/>
        </w:rPr>
      </w:pPr>
    </w:p>
    <w:p w14:paraId="54432514" w14:textId="77777777" w:rsidR="008816F5" w:rsidRPr="00BC2C2F" w:rsidRDefault="008816F5" w:rsidP="005D3567">
      <w:pPr>
        <w:pStyle w:val="a9"/>
        <w:spacing w:after="0" w:line="400" w:lineRule="exact"/>
        <w:rPr>
          <w:rFonts w:asciiTheme="minorEastAsia" w:eastAsiaTheme="minorEastAsia" w:hAnsiTheme="minorEastAsia"/>
          <w:b w:val="0"/>
        </w:rPr>
      </w:pPr>
    </w:p>
    <w:p w14:paraId="0CE371B8" w14:textId="77777777" w:rsidR="005376CB" w:rsidRPr="00BC2C2F" w:rsidRDefault="005376CB" w:rsidP="005D3567">
      <w:pPr>
        <w:pStyle w:val="a9"/>
        <w:spacing w:after="0" w:line="400" w:lineRule="exact"/>
        <w:rPr>
          <w:rFonts w:asciiTheme="minorEastAsia" w:eastAsiaTheme="minorEastAsia" w:hAnsiTheme="minorEastAsia"/>
          <w:b w:val="0"/>
        </w:rPr>
      </w:pPr>
    </w:p>
    <w:p w14:paraId="25D72D77" w14:textId="77777777" w:rsidR="003D54C8" w:rsidRPr="00BC2C2F" w:rsidRDefault="003D54C8" w:rsidP="001B06F2">
      <w:pPr>
        <w:pStyle w:val="a9"/>
        <w:spacing w:after="0" w:line="400" w:lineRule="exact"/>
        <w:ind w:left="1244"/>
        <w:rPr>
          <w:rFonts w:asciiTheme="minorEastAsia" w:eastAsiaTheme="minorEastAsia" w:hAnsiTheme="minorEastAsia"/>
          <w:b w:val="0"/>
          <w:sz w:val="24"/>
        </w:rPr>
      </w:pPr>
    </w:p>
    <w:p w14:paraId="4AF7F8C9" w14:textId="4B63F494" w:rsidR="003D54C8" w:rsidRPr="00BC2C2F" w:rsidRDefault="00646771" w:rsidP="007D25F0">
      <w:pPr>
        <w:pStyle w:val="a9"/>
        <w:numPr>
          <w:ilvl w:val="2"/>
          <w:numId w:val="1"/>
        </w:numPr>
        <w:spacing w:after="0" w:line="400" w:lineRule="exact"/>
        <w:ind w:left="1248" w:hanging="284"/>
        <w:rPr>
          <w:rFonts w:asciiTheme="minorEastAsia" w:eastAsiaTheme="minorEastAsia" w:hAnsiTheme="minorEastAsia"/>
          <w:b w:val="0"/>
        </w:rPr>
      </w:pPr>
      <w:r w:rsidRPr="00BC2C2F">
        <w:rPr>
          <w:rFonts w:asciiTheme="minorEastAsia" w:eastAsiaTheme="minorEastAsia" w:hAnsiTheme="minorEastAsia"/>
          <w:b w:val="0"/>
          <w:sz w:val="24"/>
        </w:rPr>
        <w:lastRenderedPageBreak/>
        <w:t>預算員額</w:t>
      </w:r>
      <w:r w:rsidRPr="00BC2C2F">
        <w:rPr>
          <w:rFonts w:asciiTheme="minorEastAsia" w:eastAsiaTheme="minorEastAsia" w:hAnsiTheme="minorEastAsia"/>
          <w:b w:val="0"/>
          <w:bCs/>
          <w:sz w:val="24"/>
        </w:rPr>
        <w:t>說明</w:t>
      </w:r>
      <w:r w:rsidRPr="00BC2C2F">
        <w:rPr>
          <w:rFonts w:asciiTheme="minorEastAsia" w:eastAsiaTheme="minorEastAsia" w:hAnsiTheme="minorEastAsia"/>
          <w:b w:val="0"/>
          <w:sz w:val="24"/>
        </w:rPr>
        <w:t>表</w:t>
      </w:r>
    </w:p>
    <w:p w14:paraId="54AA9EDE" w14:textId="77777777" w:rsidR="00224061" w:rsidRPr="00BC2C2F" w:rsidRDefault="00224061" w:rsidP="00224061">
      <w:pPr>
        <w:pStyle w:val="a9"/>
        <w:spacing w:after="0" w:line="400" w:lineRule="exact"/>
        <w:ind w:left="1248"/>
        <w:rPr>
          <w:rFonts w:asciiTheme="minorEastAsia" w:eastAsiaTheme="minorEastAsia" w:hAnsiTheme="minorEastAsia"/>
          <w:b w:val="0"/>
        </w:rPr>
      </w:pPr>
    </w:p>
    <w:tbl>
      <w:tblPr>
        <w:tblpPr w:leftFromText="180" w:rightFromText="180" w:vertAnchor="page" w:horzAnchor="margin" w:tblpXSpec="center" w:tblpY="2446"/>
        <w:tblW w:w="8342" w:type="dxa"/>
        <w:tblCellMar>
          <w:left w:w="10" w:type="dxa"/>
          <w:right w:w="10" w:type="dxa"/>
        </w:tblCellMar>
        <w:tblLook w:val="0000" w:firstRow="0" w:lastRow="0" w:firstColumn="0" w:lastColumn="0" w:noHBand="0" w:noVBand="0"/>
      </w:tblPr>
      <w:tblGrid>
        <w:gridCol w:w="1134"/>
        <w:gridCol w:w="1304"/>
        <w:gridCol w:w="1134"/>
        <w:gridCol w:w="1134"/>
        <w:gridCol w:w="1056"/>
        <w:gridCol w:w="2580"/>
      </w:tblGrid>
      <w:tr w:rsidR="00BC2C2F" w:rsidRPr="00BC2C2F" w14:paraId="69AC0D05" w14:textId="77777777" w:rsidTr="00664FAF">
        <w:trPr>
          <w:cantSplit/>
          <w:trHeight w:val="417"/>
        </w:trPr>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7821F6" w14:textId="77777777" w:rsidR="00664FAF" w:rsidRPr="00BC2C2F" w:rsidRDefault="00664FAF" w:rsidP="00664FAF">
            <w:pPr>
              <w:snapToGrid w:val="0"/>
              <w:jc w:val="distribute"/>
              <w:rPr>
                <w:rFonts w:asciiTheme="minorEastAsia" w:eastAsiaTheme="minorEastAsia" w:hAnsiTheme="minorEastAsia"/>
              </w:rPr>
            </w:pPr>
            <w:r w:rsidRPr="00BC2C2F">
              <w:rPr>
                <w:rFonts w:asciiTheme="minorEastAsia" w:eastAsiaTheme="minorEastAsia" w:hAnsiTheme="minorEastAsia"/>
              </w:rPr>
              <w:t>區分</w:t>
            </w:r>
          </w:p>
        </w:tc>
        <w:tc>
          <w:tcPr>
            <w:tcW w:w="1304"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BB9E2E" w14:textId="77777777" w:rsidR="00664FAF" w:rsidRPr="00BC2C2F" w:rsidRDefault="00664FAF" w:rsidP="00664FAF">
            <w:pPr>
              <w:snapToGrid w:val="0"/>
              <w:jc w:val="center"/>
              <w:rPr>
                <w:rFonts w:asciiTheme="minorEastAsia" w:eastAsiaTheme="minorEastAsia" w:hAnsiTheme="minorEastAsia"/>
              </w:rPr>
            </w:pPr>
            <w:r w:rsidRPr="00BC2C2F">
              <w:rPr>
                <w:rFonts w:asciiTheme="minorEastAsia" w:eastAsiaTheme="minorEastAsia" w:hAnsiTheme="minorEastAsia"/>
              </w:rPr>
              <w:t>法定員額</w:t>
            </w:r>
          </w:p>
        </w:tc>
        <w:tc>
          <w:tcPr>
            <w:tcW w:w="332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1B00CF2" w14:textId="77777777" w:rsidR="00664FAF" w:rsidRPr="00BC2C2F" w:rsidRDefault="00664FAF" w:rsidP="00664FAF">
            <w:pPr>
              <w:snapToGrid w:val="0"/>
              <w:jc w:val="center"/>
              <w:rPr>
                <w:rFonts w:asciiTheme="minorEastAsia" w:eastAsiaTheme="minorEastAsia" w:hAnsiTheme="minorEastAsia"/>
              </w:rPr>
            </w:pPr>
            <w:r w:rsidRPr="00BC2C2F">
              <w:rPr>
                <w:rFonts w:asciiTheme="minorEastAsia" w:eastAsiaTheme="minorEastAsia" w:hAnsiTheme="minorEastAsia"/>
              </w:rPr>
              <w:t>預算員額</w:t>
            </w:r>
          </w:p>
        </w:tc>
        <w:tc>
          <w:tcPr>
            <w:tcW w:w="2580"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14:paraId="39ED8FA2" w14:textId="77777777" w:rsidR="00664FAF" w:rsidRPr="00BC2C2F" w:rsidRDefault="00664FAF" w:rsidP="00664FAF">
            <w:pPr>
              <w:snapToGrid w:val="0"/>
              <w:jc w:val="center"/>
              <w:rPr>
                <w:rFonts w:asciiTheme="minorEastAsia" w:eastAsiaTheme="minorEastAsia" w:hAnsiTheme="minorEastAsia"/>
              </w:rPr>
            </w:pPr>
            <w:r w:rsidRPr="00BC2C2F">
              <w:rPr>
                <w:rFonts w:asciiTheme="minorEastAsia" w:eastAsiaTheme="minorEastAsia" w:hAnsiTheme="minorEastAsia"/>
              </w:rPr>
              <w:t>增減說明</w:t>
            </w:r>
          </w:p>
        </w:tc>
      </w:tr>
      <w:tr w:rsidR="00BC2C2F" w:rsidRPr="00BC2C2F" w14:paraId="382E4BC5" w14:textId="77777777" w:rsidTr="00664FAF">
        <w:trPr>
          <w:cantSplit/>
          <w:trHeight w:val="409"/>
        </w:trPr>
        <w:tc>
          <w:tcPr>
            <w:tcW w:w="113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7C6A7D" w14:textId="77777777" w:rsidR="00664FAF" w:rsidRPr="00BC2C2F" w:rsidRDefault="00664FAF" w:rsidP="00664FAF">
            <w:pPr>
              <w:snapToGrid w:val="0"/>
              <w:rPr>
                <w:rFonts w:asciiTheme="minorEastAsia" w:eastAsiaTheme="minorEastAsia" w:hAnsiTheme="minorEastAsia"/>
              </w:rPr>
            </w:pPr>
          </w:p>
        </w:tc>
        <w:tc>
          <w:tcPr>
            <w:tcW w:w="1304"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0DDF94" w14:textId="77777777" w:rsidR="00664FAF" w:rsidRPr="00BC2C2F" w:rsidRDefault="00664FAF" w:rsidP="00664FAF">
            <w:pPr>
              <w:snapToGrid w:val="0"/>
              <w:jc w:val="center"/>
              <w:rPr>
                <w:rFonts w:asciiTheme="minorEastAsia" w:eastAsiaTheme="minorEastAsia" w:hAnsiTheme="minorEastAsia"/>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470403" w14:textId="77777777" w:rsidR="00664FAF" w:rsidRPr="00BC2C2F" w:rsidRDefault="00664FAF" w:rsidP="00664FAF">
            <w:pPr>
              <w:snapToGrid w:val="0"/>
              <w:jc w:val="center"/>
              <w:rPr>
                <w:rFonts w:asciiTheme="minorEastAsia" w:eastAsiaTheme="minorEastAsia" w:hAnsiTheme="minorEastAsia"/>
              </w:rPr>
            </w:pPr>
            <w:r w:rsidRPr="00BC2C2F">
              <w:rPr>
                <w:rFonts w:asciiTheme="minorEastAsia" w:eastAsiaTheme="minorEastAsia" w:hAnsiTheme="minorEastAsia"/>
              </w:rPr>
              <w:t>本年度</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71B95D" w14:textId="77777777" w:rsidR="00664FAF" w:rsidRPr="00BC2C2F" w:rsidRDefault="00664FAF" w:rsidP="00664FAF">
            <w:pPr>
              <w:snapToGrid w:val="0"/>
              <w:jc w:val="center"/>
              <w:rPr>
                <w:rFonts w:asciiTheme="minorEastAsia" w:eastAsiaTheme="minorEastAsia" w:hAnsiTheme="minorEastAsia"/>
              </w:rPr>
            </w:pPr>
            <w:r w:rsidRPr="00BC2C2F">
              <w:rPr>
                <w:rFonts w:asciiTheme="minorEastAsia" w:eastAsiaTheme="minorEastAsia" w:hAnsiTheme="minorEastAsia"/>
              </w:rPr>
              <w:t>上年度</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E0E932" w14:textId="77777777" w:rsidR="00664FAF" w:rsidRPr="00BC2C2F" w:rsidRDefault="00664FAF" w:rsidP="00664FAF">
            <w:pPr>
              <w:snapToGrid w:val="0"/>
              <w:jc w:val="center"/>
              <w:rPr>
                <w:rFonts w:asciiTheme="minorEastAsia" w:eastAsiaTheme="minorEastAsia" w:hAnsiTheme="minorEastAsia"/>
              </w:rPr>
            </w:pPr>
            <w:r w:rsidRPr="00BC2C2F">
              <w:rPr>
                <w:rFonts w:asciiTheme="minorEastAsia" w:eastAsiaTheme="minorEastAsia" w:hAnsiTheme="minorEastAsia"/>
              </w:rPr>
              <w:t>增減比較</w:t>
            </w:r>
          </w:p>
        </w:tc>
        <w:tc>
          <w:tcPr>
            <w:tcW w:w="2580" w:type="dxa"/>
            <w:vMerge/>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5EF6C9" w14:textId="77777777" w:rsidR="00664FAF" w:rsidRPr="00BC2C2F" w:rsidRDefault="00664FAF" w:rsidP="00664FAF">
            <w:pPr>
              <w:snapToGrid w:val="0"/>
              <w:jc w:val="center"/>
              <w:rPr>
                <w:rFonts w:asciiTheme="minorEastAsia" w:eastAsiaTheme="minorEastAsia" w:hAnsiTheme="minorEastAsia"/>
              </w:rPr>
            </w:pPr>
          </w:p>
        </w:tc>
      </w:tr>
      <w:tr w:rsidR="00BC2C2F" w:rsidRPr="00BC2C2F" w14:paraId="45EC3544" w14:textId="77777777" w:rsidTr="00664FAF">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1D9ABB" w14:textId="77777777" w:rsidR="00664FAF" w:rsidRPr="00BC2C2F" w:rsidRDefault="00664FAF" w:rsidP="00664FAF">
            <w:pPr>
              <w:snapToGrid w:val="0"/>
              <w:jc w:val="distribute"/>
              <w:rPr>
                <w:rFonts w:asciiTheme="minorEastAsia" w:eastAsiaTheme="minorEastAsia" w:hAnsiTheme="minorEastAsia"/>
              </w:rPr>
            </w:pPr>
            <w:r w:rsidRPr="00BC2C2F">
              <w:rPr>
                <w:rFonts w:asciiTheme="minorEastAsia" w:eastAsiaTheme="minorEastAsia" w:hAnsiTheme="minorEastAsia"/>
              </w:rPr>
              <w:t>職員</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C5F3CB" w14:textId="77777777" w:rsidR="00664FAF" w:rsidRPr="00235B2E" w:rsidRDefault="00664FAF" w:rsidP="00664FAF">
            <w:pPr>
              <w:pStyle w:val="a9"/>
              <w:snapToGrid w:val="0"/>
              <w:spacing w:after="0" w:line="240" w:lineRule="auto"/>
              <w:ind w:left="0" w:right="-6"/>
              <w:jc w:val="center"/>
              <w:rPr>
                <w:rFonts w:asciiTheme="minorEastAsia" w:eastAsiaTheme="minorEastAsia" w:hAnsiTheme="minorEastAsia"/>
                <w:bCs/>
                <w:spacing w:val="22"/>
                <w:kern w:val="0"/>
                <w:sz w:val="24"/>
              </w:rPr>
            </w:pPr>
            <w:r w:rsidRPr="00235B2E">
              <w:rPr>
                <w:rFonts w:asciiTheme="minorEastAsia" w:eastAsiaTheme="minorEastAsia" w:hAnsiTheme="minorEastAsia"/>
                <w:bCs/>
                <w:spacing w:val="22"/>
                <w:kern w:val="0"/>
                <w:sz w:val="24"/>
              </w:rPr>
              <w:t>234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266FE4"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bCs/>
                <w:spacing w:val="22"/>
                <w:kern w:val="0"/>
              </w:rPr>
              <w:t>222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9F39B3"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bCs/>
                <w:spacing w:val="22"/>
                <w:kern w:val="0"/>
              </w:rPr>
              <w:t>225</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755786" w14:textId="77777777" w:rsidR="00664FAF" w:rsidRPr="00BC2C2F" w:rsidRDefault="00664FAF" w:rsidP="00664FAF">
            <w:pPr>
              <w:snapToGrid w:val="0"/>
              <w:jc w:val="center"/>
              <w:rPr>
                <w:rFonts w:asciiTheme="minorEastAsia" w:eastAsiaTheme="minorEastAsia" w:hAnsiTheme="minorEastAsia"/>
                <w:b/>
                <w:spacing w:val="20"/>
                <w:kern w:val="0"/>
              </w:rPr>
            </w:pPr>
            <w:r w:rsidRPr="00BC2C2F">
              <w:rPr>
                <w:rFonts w:asciiTheme="minorEastAsia" w:eastAsiaTheme="minorEastAsia" w:hAnsiTheme="minorEastAsia"/>
                <w:b/>
                <w:spacing w:val="20"/>
                <w:kern w:val="0"/>
              </w:rPr>
              <w:t>-</w:t>
            </w:r>
            <w:r w:rsidRPr="00BC2C2F">
              <w:rPr>
                <w:rFonts w:asciiTheme="minorEastAsia" w:eastAsiaTheme="minorEastAsia" w:hAnsiTheme="minorEastAsia"/>
                <w:b/>
                <w:bCs/>
                <w:spacing w:val="20"/>
                <w:kern w:val="0"/>
              </w:rPr>
              <w:t>3</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ABA52B" w14:textId="3EBE9285" w:rsidR="00664FAF" w:rsidRPr="00BC2C2F" w:rsidRDefault="00664FAF" w:rsidP="00942599">
            <w:pPr>
              <w:snapToGrid w:val="0"/>
              <w:jc w:val="both"/>
              <w:rPr>
                <w:rFonts w:asciiTheme="minorEastAsia" w:eastAsiaTheme="minorEastAsia" w:hAnsiTheme="minorEastAsia"/>
                <w:bCs/>
                <w:kern w:val="0"/>
                <w:sz w:val="16"/>
                <w:szCs w:val="16"/>
              </w:rPr>
            </w:pPr>
            <w:r w:rsidRPr="00BC2C2F">
              <w:rPr>
                <w:rFonts w:asciiTheme="minorEastAsia" w:eastAsiaTheme="minorEastAsia" w:hAnsiTheme="minorEastAsia"/>
                <w:bCs/>
                <w:kern w:val="0"/>
              </w:rPr>
              <w:t>應資訊人力與業務向上集中需要，</w:t>
            </w:r>
            <w:r w:rsidR="00F455CB">
              <w:rPr>
                <w:rFonts w:asciiTheme="minorEastAsia" w:eastAsiaTheme="minorEastAsia" w:hAnsiTheme="minorEastAsia" w:hint="eastAsia"/>
                <w:bCs/>
                <w:kern w:val="0"/>
                <w:lang w:eastAsia="zh-HK"/>
              </w:rPr>
              <w:t>經行政院同意將職員</w:t>
            </w:r>
            <w:r w:rsidR="00942599">
              <w:rPr>
                <w:rFonts w:asciiTheme="minorEastAsia" w:eastAsiaTheme="minorEastAsia" w:hAnsiTheme="minorEastAsia"/>
                <w:bCs/>
                <w:kern w:val="0"/>
              </w:rPr>
              <w:t>4</w:t>
            </w:r>
            <w:r w:rsidRPr="00BC2C2F">
              <w:rPr>
                <w:rFonts w:asciiTheme="minorEastAsia" w:eastAsiaTheme="minorEastAsia" w:hAnsiTheme="minorEastAsia"/>
                <w:bCs/>
                <w:kern w:val="0"/>
              </w:rPr>
              <w:t>人</w:t>
            </w:r>
            <w:r w:rsidR="00F455CB">
              <w:rPr>
                <w:rFonts w:asciiTheme="minorEastAsia" w:eastAsiaTheme="minorEastAsia" w:hAnsiTheme="minorEastAsia" w:hint="eastAsia"/>
                <w:bCs/>
                <w:kern w:val="0"/>
                <w:lang w:eastAsia="zh-HK"/>
              </w:rPr>
              <w:t>移至環境部</w:t>
            </w:r>
            <w:r w:rsidR="00942599">
              <w:rPr>
                <w:rFonts w:asciiTheme="minorEastAsia" w:eastAsiaTheme="minorEastAsia" w:hAnsiTheme="minorEastAsia" w:hint="eastAsia"/>
                <w:bCs/>
                <w:kern w:val="0"/>
              </w:rPr>
              <w:t>，</w:t>
            </w:r>
            <w:r w:rsidR="00942599">
              <w:rPr>
                <w:rFonts w:asciiTheme="minorEastAsia" w:eastAsiaTheme="minorEastAsia" w:hAnsiTheme="minorEastAsia" w:hint="eastAsia"/>
                <w:bCs/>
                <w:kern w:val="0"/>
                <w:lang w:eastAsia="zh-HK"/>
              </w:rPr>
              <w:t>另</w:t>
            </w:r>
            <w:proofErr w:type="gramStart"/>
            <w:r w:rsidR="00942599">
              <w:rPr>
                <w:rFonts w:asciiTheme="minorEastAsia" w:eastAsiaTheme="minorEastAsia" w:hAnsiTheme="minorEastAsia" w:hint="eastAsia"/>
                <w:bCs/>
                <w:kern w:val="0"/>
                <w:lang w:eastAsia="zh-HK"/>
              </w:rPr>
              <w:t>由部內移</w:t>
            </w:r>
            <w:proofErr w:type="gramEnd"/>
            <w:r w:rsidR="00942599">
              <w:rPr>
                <w:rFonts w:asciiTheme="minorEastAsia" w:eastAsiaTheme="minorEastAsia" w:hAnsiTheme="minorEastAsia" w:hint="eastAsia"/>
                <w:bCs/>
                <w:kern w:val="0"/>
              </w:rPr>
              <w:t>1</w:t>
            </w:r>
            <w:r w:rsidR="00942599">
              <w:rPr>
                <w:rFonts w:asciiTheme="minorEastAsia" w:eastAsiaTheme="minorEastAsia" w:hAnsiTheme="minorEastAsia" w:hint="eastAsia"/>
                <w:bCs/>
                <w:kern w:val="0"/>
                <w:lang w:eastAsia="zh-HK"/>
              </w:rPr>
              <w:t>人</w:t>
            </w:r>
            <w:proofErr w:type="gramStart"/>
            <w:r w:rsidR="00942599">
              <w:rPr>
                <w:rFonts w:asciiTheme="minorEastAsia" w:eastAsiaTheme="minorEastAsia" w:hAnsiTheme="minorEastAsia" w:hint="eastAsia"/>
                <w:bCs/>
                <w:kern w:val="0"/>
                <w:lang w:eastAsia="zh-HK"/>
              </w:rPr>
              <w:t>至本署</w:t>
            </w:r>
            <w:proofErr w:type="gramEnd"/>
            <w:r w:rsidRPr="00BC2C2F">
              <w:rPr>
                <w:rFonts w:asciiTheme="minorEastAsia" w:eastAsiaTheme="minorEastAsia" w:hAnsiTheme="minorEastAsia"/>
                <w:bCs/>
                <w:kern w:val="0"/>
              </w:rPr>
              <w:t>。</w:t>
            </w:r>
          </w:p>
        </w:tc>
      </w:tr>
      <w:tr w:rsidR="00BC2C2F" w:rsidRPr="00BC2C2F" w14:paraId="7818B48A" w14:textId="77777777" w:rsidTr="00664FAF">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C458F5" w14:textId="77777777" w:rsidR="00664FAF" w:rsidRPr="00BC2C2F" w:rsidRDefault="00664FAF" w:rsidP="00664FAF">
            <w:pPr>
              <w:snapToGrid w:val="0"/>
              <w:jc w:val="distribute"/>
              <w:rPr>
                <w:rFonts w:asciiTheme="minorEastAsia" w:eastAsiaTheme="minorEastAsia" w:hAnsiTheme="minorEastAsia"/>
              </w:rPr>
            </w:pPr>
            <w:r w:rsidRPr="00BC2C2F">
              <w:rPr>
                <w:rFonts w:asciiTheme="minorEastAsia" w:eastAsiaTheme="minorEastAsia" w:hAnsiTheme="minorEastAsia"/>
              </w:rPr>
              <w:t>聘用</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956E05" w14:textId="77777777" w:rsidR="00664FAF" w:rsidRPr="00235B2E" w:rsidRDefault="00664FAF" w:rsidP="00664FAF">
            <w:pPr>
              <w:pStyle w:val="a9"/>
              <w:snapToGrid w:val="0"/>
              <w:spacing w:after="0" w:line="240" w:lineRule="auto"/>
              <w:ind w:left="0" w:right="0"/>
              <w:jc w:val="center"/>
              <w:rPr>
                <w:rFonts w:asciiTheme="minorEastAsia" w:eastAsiaTheme="minorEastAsia" w:hAnsiTheme="minorEastAsia"/>
                <w:spacing w:val="22"/>
                <w:kern w:val="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AA8670"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bCs/>
                <w:spacing w:val="22"/>
                <w:kern w:val="0"/>
              </w:rPr>
              <w:t>32</w:t>
            </w:r>
            <w:bookmarkStart w:id="0" w:name="_GoBack"/>
            <w:bookmarkEnd w:id="0"/>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FF4619D"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bCs/>
                <w:spacing w:val="22"/>
                <w:kern w:val="0"/>
              </w:rPr>
              <w:t>37</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517F3A" w14:textId="77777777" w:rsidR="00664FAF" w:rsidRPr="00BC2C2F" w:rsidRDefault="00664FAF" w:rsidP="00664FAF">
            <w:pPr>
              <w:snapToGrid w:val="0"/>
              <w:jc w:val="center"/>
              <w:rPr>
                <w:rFonts w:asciiTheme="minorEastAsia" w:eastAsiaTheme="minorEastAsia" w:hAnsiTheme="minorEastAsia"/>
                <w:b/>
                <w:spacing w:val="20"/>
                <w:kern w:val="0"/>
              </w:rPr>
            </w:pPr>
            <w:r w:rsidRPr="00BC2C2F">
              <w:rPr>
                <w:rFonts w:asciiTheme="minorEastAsia" w:eastAsiaTheme="minorEastAsia" w:hAnsiTheme="minorEastAsia"/>
                <w:b/>
                <w:bCs/>
                <w:spacing w:val="20"/>
                <w:kern w:val="0"/>
              </w:rPr>
              <w:t>-5</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8AC0F1" w14:textId="77777777" w:rsidR="00664FAF" w:rsidRPr="00BC2C2F" w:rsidRDefault="00664FAF" w:rsidP="00664FAF">
            <w:pPr>
              <w:snapToGrid w:val="0"/>
              <w:jc w:val="both"/>
              <w:rPr>
                <w:rFonts w:asciiTheme="minorEastAsia" w:eastAsiaTheme="minorEastAsia" w:hAnsiTheme="minorEastAsia"/>
                <w:bCs/>
                <w:kern w:val="0"/>
              </w:rPr>
            </w:pPr>
            <w:r w:rsidRPr="00BC2C2F">
              <w:rPr>
                <w:rFonts w:asciiTheme="minorEastAsia" w:eastAsiaTheme="minorEastAsia" w:hAnsiTheme="minorEastAsia"/>
                <w:bCs/>
                <w:kern w:val="0"/>
              </w:rPr>
              <w:t>超額聘用5人，依規定減列。</w:t>
            </w:r>
          </w:p>
        </w:tc>
      </w:tr>
      <w:tr w:rsidR="00BC2C2F" w:rsidRPr="00BC2C2F" w14:paraId="663B699B" w14:textId="77777777" w:rsidTr="00664FAF">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D30DEA" w14:textId="77777777" w:rsidR="00664FAF" w:rsidRPr="00BC2C2F" w:rsidRDefault="00664FAF" w:rsidP="00664FAF">
            <w:pPr>
              <w:snapToGrid w:val="0"/>
              <w:jc w:val="distribute"/>
              <w:rPr>
                <w:rFonts w:asciiTheme="minorEastAsia" w:eastAsiaTheme="minorEastAsia" w:hAnsiTheme="minorEastAsia"/>
              </w:rPr>
            </w:pPr>
            <w:r w:rsidRPr="00BC2C2F">
              <w:rPr>
                <w:rFonts w:asciiTheme="minorEastAsia" w:eastAsiaTheme="minorEastAsia" w:hAnsiTheme="minorEastAsia"/>
              </w:rPr>
              <w:t>工友</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C9A68B" w14:textId="77777777" w:rsidR="00664FAF" w:rsidRPr="00235B2E" w:rsidRDefault="00664FAF" w:rsidP="00664FAF">
            <w:pPr>
              <w:snapToGrid w:val="0"/>
              <w:jc w:val="center"/>
              <w:rPr>
                <w:rFonts w:asciiTheme="minorEastAsia" w:eastAsiaTheme="minorEastAsia" w:hAnsiTheme="minorEastAsia"/>
                <w:b/>
                <w:spacing w:val="22"/>
                <w:kern w:val="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80708D9"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spacing w:val="22"/>
                <w:kern w:val="0"/>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0EB4B52"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bCs/>
                <w:spacing w:val="22"/>
                <w:kern w:val="0"/>
              </w:rPr>
              <w:t>6</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DB53E22" w14:textId="77777777" w:rsidR="00664FAF" w:rsidRPr="00BC2C2F" w:rsidRDefault="00664FAF" w:rsidP="00664FAF">
            <w:pPr>
              <w:snapToGrid w:val="0"/>
              <w:jc w:val="center"/>
              <w:rPr>
                <w:rFonts w:asciiTheme="minorEastAsia" w:eastAsiaTheme="minorEastAsia" w:hAnsiTheme="minorEastAsia"/>
                <w:b/>
                <w:spacing w:val="20"/>
                <w:kern w:val="0"/>
              </w:rPr>
            </w:pPr>
            <w:r w:rsidRPr="00BC2C2F">
              <w:rPr>
                <w:rFonts w:asciiTheme="minorEastAsia" w:eastAsiaTheme="minorEastAsia" w:hAnsiTheme="minorEastAsia"/>
                <w:b/>
                <w:bCs/>
                <w:spacing w:val="20"/>
                <w:kern w:val="0"/>
              </w:rPr>
              <w:t>-</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1DAB25" w14:textId="77777777" w:rsidR="00664FAF" w:rsidRPr="00BC2C2F" w:rsidRDefault="00664FAF" w:rsidP="00664FAF">
            <w:pPr>
              <w:suppressAutoHyphens w:val="0"/>
              <w:autoSpaceDE w:val="0"/>
              <w:adjustRightInd w:val="0"/>
              <w:textAlignment w:val="auto"/>
              <w:rPr>
                <w:rFonts w:asciiTheme="minorEastAsia" w:eastAsiaTheme="minorEastAsia" w:hAnsiTheme="minorEastAsia"/>
                <w:bCs/>
                <w:kern w:val="0"/>
              </w:rPr>
            </w:pPr>
          </w:p>
        </w:tc>
      </w:tr>
      <w:tr w:rsidR="00BC2C2F" w:rsidRPr="00BC2C2F" w14:paraId="64D7C6AF" w14:textId="77777777" w:rsidTr="00664FAF">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04F3DDF" w14:textId="77777777" w:rsidR="00664FAF" w:rsidRPr="00BC2C2F" w:rsidRDefault="00664FAF" w:rsidP="00664FAF">
            <w:pPr>
              <w:snapToGrid w:val="0"/>
              <w:jc w:val="distribute"/>
              <w:rPr>
                <w:rFonts w:asciiTheme="minorEastAsia" w:eastAsiaTheme="minorEastAsia" w:hAnsiTheme="minorEastAsia"/>
              </w:rPr>
            </w:pPr>
            <w:r w:rsidRPr="00BC2C2F">
              <w:rPr>
                <w:rFonts w:asciiTheme="minorEastAsia" w:eastAsiaTheme="minorEastAsia" w:hAnsiTheme="minorEastAsia"/>
              </w:rPr>
              <w:t>技工</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055054" w14:textId="77777777" w:rsidR="00664FAF" w:rsidRPr="00235B2E" w:rsidRDefault="00664FAF" w:rsidP="00664FAF">
            <w:pPr>
              <w:snapToGrid w:val="0"/>
              <w:jc w:val="center"/>
              <w:rPr>
                <w:rFonts w:asciiTheme="minorEastAsia" w:eastAsiaTheme="minorEastAsia" w:hAnsiTheme="minorEastAsia"/>
                <w:b/>
                <w:spacing w:val="22"/>
                <w:kern w:val="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E788D3"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spacing w:val="22"/>
                <w:kern w:val="0"/>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78C61E"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spacing w:val="22"/>
                <w:kern w:val="0"/>
              </w:rPr>
              <w:t>3</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A5540F8" w14:textId="77777777" w:rsidR="00664FAF" w:rsidRPr="00BC2C2F" w:rsidRDefault="00664FAF" w:rsidP="00664FAF">
            <w:pPr>
              <w:snapToGrid w:val="0"/>
              <w:jc w:val="center"/>
              <w:rPr>
                <w:rFonts w:asciiTheme="minorEastAsia" w:eastAsiaTheme="minorEastAsia" w:hAnsiTheme="minorEastAsia"/>
                <w:b/>
                <w:spacing w:val="20"/>
                <w:kern w:val="0"/>
              </w:rPr>
            </w:pPr>
            <w:r w:rsidRPr="00BC2C2F">
              <w:rPr>
                <w:rFonts w:asciiTheme="minorEastAsia" w:eastAsiaTheme="minorEastAsia" w:hAnsiTheme="minorEastAsia"/>
                <w:b/>
                <w:spacing w:val="20"/>
                <w:kern w:val="0"/>
              </w:rPr>
              <w:t>-</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AA3C4A" w14:textId="77777777" w:rsidR="00664FAF" w:rsidRPr="00BC2C2F" w:rsidRDefault="00664FAF" w:rsidP="00664FAF">
            <w:pPr>
              <w:snapToGrid w:val="0"/>
              <w:jc w:val="both"/>
              <w:rPr>
                <w:rFonts w:asciiTheme="minorEastAsia" w:eastAsiaTheme="minorEastAsia" w:hAnsiTheme="minorEastAsia"/>
                <w:bCs/>
                <w:kern w:val="0"/>
              </w:rPr>
            </w:pPr>
          </w:p>
        </w:tc>
      </w:tr>
      <w:tr w:rsidR="00BC2C2F" w:rsidRPr="00BC2C2F" w14:paraId="32D0E68F" w14:textId="77777777" w:rsidTr="00664FAF">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EE25AE" w14:textId="77777777" w:rsidR="00664FAF" w:rsidRPr="00BC2C2F" w:rsidRDefault="00664FAF" w:rsidP="00664FAF">
            <w:pPr>
              <w:snapToGrid w:val="0"/>
              <w:jc w:val="distribute"/>
              <w:rPr>
                <w:rFonts w:asciiTheme="minorEastAsia" w:eastAsiaTheme="minorEastAsia" w:hAnsiTheme="minorEastAsia"/>
              </w:rPr>
            </w:pPr>
            <w:r w:rsidRPr="00BC2C2F">
              <w:rPr>
                <w:rFonts w:asciiTheme="minorEastAsia" w:eastAsiaTheme="minorEastAsia" w:hAnsiTheme="minorEastAsia"/>
              </w:rPr>
              <w:t>駕駛</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285295" w14:textId="77777777" w:rsidR="00664FAF" w:rsidRPr="00235B2E" w:rsidRDefault="00664FAF" w:rsidP="00664FAF">
            <w:pPr>
              <w:snapToGrid w:val="0"/>
              <w:jc w:val="center"/>
              <w:rPr>
                <w:rFonts w:asciiTheme="minorEastAsia" w:eastAsiaTheme="minorEastAsia" w:hAnsiTheme="minorEastAsia"/>
                <w:b/>
                <w:spacing w:val="22"/>
                <w:kern w:val="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F51E2E"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spacing w:val="22"/>
                <w:kern w:val="0"/>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E93B4E1"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bCs/>
                <w:spacing w:val="22"/>
                <w:kern w:val="0"/>
              </w:rPr>
              <w:t>3</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38F2AB5" w14:textId="77777777" w:rsidR="00664FAF" w:rsidRPr="00BC2C2F" w:rsidRDefault="00664FAF" w:rsidP="00664FAF">
            <w:pPr>
              <w:snapToGrid w:val="0"/>
              <w:jc w:val="center"/>
              <w:rPr>
                <w:rFonts w:asciiTheme="minorEastAsia" w:eastAsiaTheme="minorEastAsia" w:hAnsiTheme="minorEastAsia"/>
                <w:b/>
                <w:spacing w:val="20"/>
                <w:kern w:val="0"/>
              </w:rPr>
            </w:pPr>
            <w:r w:rsidRPr="00BC2C2F">
              <w:rPr>
                <w:rFonts w:asciiTheme="minorEastAsia" w:eastAsiaTheme="minorEastAsia" w:hAnsiTheme="minorEastAsia"/>
                <w:b/>
                <w:spacing w:val="20"/>
                <w:kern w:val="0"/>
              </w:rPr>
              <w:t>-1</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6604BF" w14:textId="77777777" w:rsidR="00664FAF" w:rsidRPr="00BC2C2F" w:rsidRDefault="00664FAF" w:rsidP="00664FAF">
            <w:pPr>
              <w:snapToGrid w:val="0"/>
              <w:jc w:val="both"/>
              <w:rPr>
                <w:rFonts w:asciiTheme="minorEastAsia" w:eastAsiaTheme="minorEastAsia" w:hAnsiTheme="minorEastAsia"/>
                <w:bCs/>
                <w:kern w:val="0"/>
              </w:rPr>
            </w:pPr>
            <w:r w:rsidRPr="00BC2C2F">
              <w:rPr>
                <w:rFonts w:asciiTheme="minorEastAsia" w:eastAsiaTheme="minorEastAsia" w:hAnsiTheme="minorEastAsia"/>
                <w:bCs/>
                <w:kern w:val="0"/>
              </w:rPr>
              <w:t>超額駕駛1人，依規定減列。</w:t>
            </w:r>
          </w:p>
        </w:tc>
      </w:tr>
      <w:tr w:rsidR="00BC2C2F" w:rsidRPr="00BC2C2F" w14:paraId="4CD56B02" w14:textId="77777777" w:rsidTr="00664FAF">
        <w:trPr>
          <w:trHeight w:val="567"/>
        </w:trPr>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29C741" w14:textId="77777777" w:rsidR="00664FAF" w:rsidRPr="00BC2C2F" w:rsidRDefault="00664FAF" w:rsidP="00664FAF">
            <w:pPr>
              <w:snapToGrid w:val="0"/>
              <w:jc w:val="distribute"/>
              <w:rPr>
                <w:rFonts w:asciiTheme="minorEastAsia" w:eastAsiaTheme="minorEastAsia" w:hAnsiTheme="minorEastAsia"/>
              </w:rPr>
            </w:pPr>
            <w:r w:rsidRPr="00BC2C2F">
              <w:rPr>
                <w:rFonts w:asciiTheme="minorEastAsia" w:eastAsiaTheme="minorEastAsia" w:hAnsiTheme="minorEastAsia"/>
              </w:rPr>
              <w:t>合計</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4CDD125" w14:textId="77777777" w:rsidR="00664FAF" w:rsidRPr="00235B2E" w:rsidRDefault="00664FAF" w:rsidP="00664FAF">
            <w:pPr>
              <w:snapToGrid w:val="0"/>
              <w:jc w:val="center"/>
              <w:rPr>
                <w:rFonts w:asciiTheme="minorEastAsia" w:eastAsiaTheme="minorEastAsia" w:hAnsiTheme="minorEastAsia"/>
                <w:b/>
                <w:spacing w:val="22"/>
                <w:kern w:val="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DD4BB0"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bCs/>
                <w:spacing w:val="22"/>
                <w:kern w:val="0"/>
              </w:rPr>
              <w:t>265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2AD7136" w14:textId="77777777" w:rsidR="00664FAF" w:rsidRPr="00235B2E" w:rsidRDefault="00664FAF" w:rsidP="00664FAF">
            <w:pPr>
              <w:snapToGrid w:val="0"/>
              <w:jc w:val="center"/>
              <w:rPr>
                <w:rFonts w:asciiTheme="minorEastAsia" w:eastAsiaTheme="minorEastAsia" w:hAnsiTheme="minorEastAsia"/>
                <w:b/>
                <w:spacing w:val="22"/>
                <w:kern w:val="0"/>
              </w:rPr>
            </w:pPr>
            <w:r w:rsidRPr="00235B2E">
              <w:rPr>
                <w:rFonts w:asciiTheme="minorEastAsia" w:eastAsiaTheme="minorEastAsia" w:hAnsiTheme="minorEastAsia"/>
                <w:b/>
                <w:bCs/>
                <w:spacing w:val="22"/>
                <w:kern w:val="0"/>
              </w:rPr>
              <w:t>274</w:t>
            </w:r>
          </w:p>
        </w:tc>
        <w:tc>
          <w:tcPr>
            <w:tcW w:w="10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DCE907" w14:textId="77777777" w:rsidR="00664FAF" w:rsidRPr="00BC2C2F" w:rsidRDefault="00664FAF" w:rsidP="00664FAF">
            <w:pPr>
              <w:snapToGrid w:val="0"/>
              <w:jc w:val="center"/>
              <w:rPr>
                <w:rFonts w:asciiTheme="minorEastAsia" w:eastAsiaTheme="minorEastAsia" w:hAnsiTheme="minorEastAsia"/>
                <w:b/>
                <w:spacing w:val="20"/>
                <w:kern w:val="0"/>
              </w:rPr>
            </w:pPr>
            <w:r w:rsidRPr="00BC2C2F">
              <w:rPr>
                <w:rFonts w:asciiTheme="minorEastAsia" w:eastAsiaTheme="minorEastAsia" w:hAnsiTheme="minorEastAsia"/>
                <w:b/>
                <w:bCs/>
                <w:spacing w:val="20"/>
                <w:kern w:val="0"/>
              </w:rPr>
              <w:t>-9</w:t>
            </w:r>
          </w:p>
        </w:tc>
        <w:tc>
          <w:tcPr>
            <w:tcW w:w="258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E4852B" w14:textId="77777777" w:rsidR="00664FAF" w:rsidRPr="00BC2C2F" w:rsidRDefault="00664FAF" w:rsidP="00664FAF">
            <w:pPr>
              <w:snapToGrid w:val="0"/>
              <w:rPr>
                <w:rFonts w:asciiTheme="minorEastAsia" w:eastAsiaTheme="minorEastAsia" w:hAnsiTheme="minorEastAsia"/>
                <w:b/>
                <w:bCs/>
                <w:kern w:val="0"/>
              </w:rPr>
            </w:pPr>
          </w:p>
        </w:tc>
      </w:tr>
    </w:tbl>
    <w:p w14:paraId="1D719EF9" w14:textId="77777777" w:rsidR="003D54C8" w:rsidRPr="00BC2C2F" w:rsidRDefault="00C07D7A" w:rsidP="00C07D7A">
      <w:pPr>
        <w:widowControl/>
        <w:suppressAutoHyphens w:val="0"/>
        <w:rPr>
          <w:rFonts w:asciiTheme="minorEastAsia" w:eastAsiaTheme="minorEastAsia" w:hAnsiTheme="minorEastAsia"/>
          <w:spacing w:val="20"/>
          <w:sz w:val="28"/>
        </w:rPr>
      </w:pPr>
      <w:r w:rsidRPr="00BC2C2F">
        <w:rPr>
          <w:rFonts w:asciiTheme="minorEastAsia" w:eastAsiaTheme="minorEastAsia" w:hAnsiTheme="minorEastAsia"/>
          <w:sz w:val="28"/>
        </w:rPr>
        <w:br w:type="page"/>
      </w:r>
    </w:p>
    <w:p w14:paraId="2AEC667D" w14:textId="03B578FA" w:rsidR="003D54C8" w:rsidRPr="00BC2C2F" w:rsidRDefault="00646771" w:rsidP="001B06F2">
      <w:pPr>
        <w:pStyle w:val="a9"/>
        <w:numPr>
          <w:ilvl w:val="0"/>
          <w:numId w:val="1"/>
        </w:numPr>
        <w:spacing w:after="0" w:line="400" w:lineRule="exact"/>
        <w:ind w:left="851" w:hanging="567"/>
        <w:rPr>
          <w:rFonts w:asciiTheme="minorEastAsia" w:eastAsiaTheme="minorEastAsia" w:hAnsiTheme="minorEastAsia"/>
          <w:b w:val="0"/>
          <w:sz w:val="28"/>
        </w:rPr>
      </w:pPr>
      <w:r w:rsidRPr="00BC2C2F">
        <w:rPr>
          <w:rFonts w:asciiTheme="minorEastAsia" w:eastAsiaTheme="minorEastAsia" w:hAnsiTheme="minorEastAsia"/>
          <w:b w:val="0"/>
          <w:sz w:val="28"/>
        </w:rPr>
        <w:lastRenderedPageBreak/>
        <w:t>施政目標與重點</w:t>
      </w:r>
    </w:p>
    <w:p w14:paraId="7908FF14" w14:textId="0B0B8346" w:rsidR="000C0DCD" w:rsidRPr="00BC2C2F" w:rsidRDefault="00C00031" w:rsidP="000C0DCD">
      <w:pPr>
        <w:pStyle w:val="ae"/>
        <w:spacing w:line="400" w:lineRule="exact"/>
        <w:ind w:left="910" w:firstLine="574"/>
        <w:rPr>
          <w:rFonts w:asciiTheme="minorEastAsia" w:eastAsiaTheme="minorEastAsia" w:hAnsiTheme="minorEastAsia"/>
          <w:szCs w:val="24"/>
        </w:rPr>
      </w:pPr>
      <w:proofErr w:type="gramStart"/>
      <w:r w:rsidRPr="00BC2C2F">
        <w:rPr>
          <w:rFonts w:asciiTheme="minorEastAsia" w:eastAsiaTheme="minorEastAsia" w:hAnsiTheme="minorEastAsia"/>
          <w:szCs w:val="24"/>
        </w:rPr>
        <w:t>妥處家</w:t>
      </w:r>
      <w:proofErr w:type="gramEnd"/>
      <w:r w:rsidRPr="00BC2C2F">
        <w:rPr>
          <w:rFonts w:asciiTheme="minorEastAsia" w:eastAsiaTheme="minorEastAsia" w:hAnsiTheme="minorEastAsia"/>
          <w:szCs w:val="24"/>
        </w:rPr>
        <w:t>戶垃圾，</w:t>
      </w:r>
      <w:proofErr w:type="gramStart"/>
      <w:r w:rsidRPr="00BC2C2F">
        <w:rPr>
          <w:rFonts w:asciiTheme="minorEastAsia" w:eastAsiaTheme="minorEastAsia" w:hAnsiTheme="minorEastAsia"/>
          <w:szCs w:val="24"/>
        </w:rPr>
        <w:t>擴增廚餘</w:t>
      </w:r>
      <w:proofErr w:type="gramEnd"/>
      <w:r w:rsidRPr="00BC2C2F">
        <w:rPr>
          <w:rFonts w:asciiTheme="minorEastAsia" w:eastAsiaTheme="minorEastAsia" w:hAnsiTheme="minorEastAsia"/>
          <w:szCs w:val="24"/>
        </w:rPr>
        <w:t>處理量能，提升一般廢棄物處理效能，打造優質環境，建置舒適尊嚴如廁環境，強化環境智慧執法，提升執法效率，土地污染預防，污染場址改善與活化，營造優質健康家園。</w:t>
      </w:r>
    </w:p>
    <w:p w14:paraId="7753258D" w14:textId="6A174C5E" w:rsidR="00C578D9" w:rsidRPr="00BC2C2F" w:rsidRDefault="00375221" w:rsidP="00B80CB3">
      <w:pPr>
        <w:pStyle w:val="ae"/>
        <w:spacing w:line="400" w:lineRule="exact"/>
        <w:ind w:left="910" w:firstLine="574"/>
        <w:rPr>
          <w:rFonts w:asciiTheme="minorEastAsia" w:eastAsiaTheme="minorEastAsia" w:hAnsiTheme="minorEastAsia"/>
          <w:szCs w:val="24"/>
        </w:rPr>
      </w:pPr>
      <w:r w:rsidRPr="00BC2C2F">
        <w:rPr>
          <w:rFonts w:asciiTheme="minorEastAsia" w:eastAsiaTheme="minorEastAsia" w:hAnsiTheme="minorEastAsia"/>
          <w:szCs w:val="24"/>
        </w:rPr>
        <w:t>依據行政院</w:t>
      </w:r>
      <w:proofErr w:type="gramStart"/>
      <w:r w:rsidRPr="00BC2C2F">
        <w:rPr>
          <w:rFonts w:asciiTheme="minorEastAsia" w:eastAsiaTheme="minorEastAsia" w:hAnsiTheme="minorEastAsia"/>
          <w:szCs w:val="24"/>
        </w:rPr>
        <w:t>11</w:t>
      </w:r>
      <w:r w:rsidR="00C00031" w:rsidRPr="00BC2C2F">
        <w:rPr>
          <w:rFonts w:asciiTheme="minorEastAsia" w:eastAsiaTheme="minorEastAsia" w:hAnsiTheme="minorEastAsia"/>
          <w:szCs w:val="24"/>
        </w:rPr>
        <w:t>6</w:t>
      </w:r>
      <w:proofErr w:type="gramEnd"/>
      <w:r w:rsidRPr="00BC2C2F">
        <w:rPr>
          <w:rFonts w:asciiTheme="minorEastAsia" w:eastAsiaTheme="minorEastAsia" w:hAnsiTheme="minorEastAsia"/>
          <w:szCs w:val="24"/>
        </w:rPr>
        <w:t>年度施政方針，配合核定預算額度，並針對</w:t>
      </w:r>
      <w:r w:rsidR="00F972AE" w:rsidRPr="00BC2C2F">
        <w:rPr>
          <w:rFonts w:asciiTheme="minorEastAsia" w:eastAsiaTheme="minorEastAsia" w:hAnsiTheme="minorEastAsia"/>
          <w:szCs w:val="24"/>
        </w:rPr>
        <w:t>社經</w:t>
      </w:r>
      <w:r w:rsidRPr="00BC2C2F">
        <w:rPr>
          <w:rFonts w:asciiTheme="minorEastAsia" w:eastAsiaTheme="minorEastAsia" w:hAnsiTheme="minorEastAsia"/>
          <w:szCs w:val="24"/>
        </w:rPr>
        <w:t>情勢變化及未來發展需要，編定</w:t>
      </w:r>
      <w:proofErr w:type="gramStart"/>
      <w:r w:rsidRPr="00BC2C2F">
        <w:rPr>
          <w:rFonts w:asciiTheme="minorEastAsia" w:eastAsiaTheme="minorEastAsia" w:hAnsiTheme="minorEastAsia"/>
          <w:szCs w:val="24"/>
        </w:rPr>
        <w:t>11</w:t>
      </w:r>
      <w:r w:rsidR="00C00031" w:rsidRPr="00BC2C2F">
        <w:rPr>
          <w:rFonts w:asciiTheme="minorEastAsia" w:eastAsiaTheme="minorEastAsia" w:hAnsiTheme="minorEastAsia"/>
          <w:szCs w:val="24"/>
        </w:rPr>
        <w:t>6</w:t>
      </w:r>
      <w:proofErr w:type="gramEnd"/>
      <w:r w:rsidRPr="00BC2C2F">
        <w:rPr>
          <w:rFonts w:asciiTheme="minorEastAsia" w:eastAsiaTheme="minorEastAsia" w:hAnsiTheme="minorEastAsia"/>
          <w:szCs w:val="24"/>
        </w:rPr>
        <w:t>年度施政計畫</w:t>
      </w:r>
      <w:r w:rsidR="00D856E8" w:rsidRPr="00BC2C2F">
        <w:rPr>
          <w:rFonts w:asciiTheme="minorEastAsia" w:eastAsiaTheme="minorEastAsia" w:hAnsiTheme="minorEastAsia"/>
          <w:szCs w:val="24"/>
        </w:rPr>
        <w:t>，其目標與重點如下：</w:t>
      </w:r>
      <w:r w:rsidR="000C0DCD" w:rsidRPr="00BC2C2F">
        <w:rPr>
          <w:rFonts w:asciiTheme="minorEastAsia" w:eastAsiaTheme="minorEastAsia" w:hAnsiTheme="minorEastAsia"/>
          <w:szCs w:val="24"/>
        </w:rPr>
        <w:t xml:space="preserve"> </w:t>
      </w:r>
    </w:p>
    <w:p w14:paraId="4BD49BF1" w14:textId="748BC467" w:rsidR="003D54C8" w:rsidRPr="00BC2C2F" w:rsidRDefault="00646771" w:rsidP="00FC4A09">
      <w:pPr>
        <w:pStyle w:val="a9"/>
        <w:numPr>
          <w:ilvl w:val="1"/>
          <w:numId w:val="1"/>
        </w:numPr>
        <w:tabs>
          <w:tab w:val="left" w:pos="993"/>
        </w:tabs>
        <w:spacing w:after="0" w:line="400" w:lineRule="exact"/>
        <w:ind w:left="426" w:firstLine="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年度施政目標：</w:t>
      </w:r>
    </w:p>
    <w:p w14:paraId="651D454F" w14:textId="35E36B8F" w:rsidR="003D54C8" w:rsidRPr="00BC2C2F" w:rsidRDefault="00C00031" w:rsidP="00F972AE">
      <w:pPr>
        <w:pStyle w:val="a9"/>
        <w:numPr>
          <w:ilvl w:val="2"/>
          <w:numId w:val="1"/>
        </w:numPr>
        <w:spacing w:after="0" w:line="400" w:lineRule="exact"/>
        <w:ind w:left="1418" w:hanging="454"/>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推動焚化廠升級整備、掩埋場整理整頓及轉型優化、離島垃圾自主處理、廚餘及巨大垃圾能資源化等，協助地方建置自主處理設施，提升環保設施效能及管理維護工作。</w:t>
      </w:r>
    </w:p>
    <w:p w14:paraId="1FE7E98C" w14:textId="325AE34D" w:rsidR="00A20483" w:rsidRPr="00BC2C2F" w:rsidRDefault="00C00031" w:rsidP="00F972AE">
      <w:pPr>
        <w:pStyle w:val="a9"/>
        <w:numPr>
          <w:ilvl w:val="2"/>
          <w:numId w:val="1"/>
        </w:numPr>
        <w:spacing w:after="0" w:line="400" w:lineRule="exact"/>
        <w:ind w:left="1418" w:hanging="454"/>
        <w:rPr>
          <w:rFonts w:asciiTheme="minorEastAsia" w:eastAsiaTheme="minorEastAsia" w:hAnsiTheme="minorEastAsia"/>
          <w:b w:val="0"/>
          <w:bCs/>
          <w:sz w:val="24"/>
          <w:szCs w:val="24"/>
        </w:rPr>
      </w:pPr>
      <w:r w:rsidRPr="00BC2C2F">
        <w:rPr>
          <w:rFonts w:asciiTheme="minorEastAsia" w:eastAsiaTheme="minorEastAsia" w:hAnsiTheme="minorEastAsia"/>
          <w:b w:val="0"/>
          <w:sz w:val="24"/>
          <w:szCs w:val="24"/>
        </w:rPr>
        <w:t>打造優質環境，建置舒適尊嚴如廁環境，推動智能化海岸環境管理，維護海岸清潔。</w:t>
      </w:r>
    </w:p>
    <w:p w14:paraId="2EF8DD43" w14:textId="3931354C" w:rsidR="00B80CB3" w:rsidRPr="00BC2C2F" w:rsidRDefault="00C00031" w:rsidP="00F972AE">
      <w:pPr>
        <w:pStyle w:val="a9"/>
        <w:numPr>
          <w:ilvl w:val="2"/>
          <w:numId w:val="1"/>
        </w:numPr>
        <w:spacing w:after="0" w:line="400" w:lineRule="exact"/>
        <w:ind w:left="1418" w:hanging="454"/>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推動環境區域治理，深化專業</w:t>
      </w:r>
      <w:proofErr w:type="gramStart"/>
      <w:r w:rsidRPr="00BC2C2F">
        <w:rPr>
          <w:rFonts w:asciiTheme="minorEastAsia" w:eastAsiaTheme="minorEastAsia" w:hAnsiTheme="minorEastAsia"/>
          <w:b w:val="0"/>
          <w:sz w:val="24"/>
          <w:szCs w:val="24"/>
        </w:rPr>
        <w:t>技術跨域結盟</w:t>
      </w:r>
      <w:proofErr w:type="gramEnd"/>
      <w:r w:rsidRPr="00BC2C2F">
        <w:rPr>
          <w:rFonts w:asciiTheme="minorEastAsia" w:eastAsiaTheme="minorEastAsia" w:hAnsiTheme="minorEastAsia"/>
          <w:b w:val="0"/>
          <w:sz w:val="24"/>
          <w:szCs w:val="24"/>
        </w:rPr>
        <w:t>輔助環境執法，遠端數位管理智慧決策，強化全國廢棄物流向管理，精進環評監督，提高</w:t>
      </w:r>
      <w:proofErr w:type="gramStart"/>
      <w:r w:rsidRPr="00BC2C2F">
        <w:rPr>
          <w:rFonts w:asciiTheme="minorEastAsia" w:eastAsiaTheme="minorEastAsia" w:hAnsiTheme="minorEastAsia"/>
          <w:b w:val="0"/>
          <w:sz w:val="24"/>
          <w:szCs w:val="24"/>
        </w:rPr>
        <w:t>執法效度</w:t>
      </w:r>
      <w:proofErr w:type="gramEnd"/>
      <w:r w:rsidRPr="00BC2C2F">
        <w:rPr>
          <w:rFonts w:asciiTheme="minorEastAsia" w:eastAsiaTheme="minorEastAsia" w:hAnsiTheme="minorEastAsia"/>
          <w:b w:val="0"/>
          <w:sz w:val="24"/>
          <w:szCs w:val="24"/>
        </w:rPr>
        <w:t>。</w:t>
      </w:r>
    </w:p>
    <w:p w14:paraId="09631D0E" w14:textId="745D557D" w:rsidR="00A20483" w:rsidRPr="00BC2C2F" w:rsidRDefault="00C00031" w:rsidP="00F972AE">
      <w:pPr>
        <w:pStyle w:val="a9"/>
        <w:numPr>
          <w:ilvl w:val="2"/>
          <w:numId w:val="1"/>
        </w:numPr>
        <w:spacing w:after="0" w:line="400" w:lineRule="exact"/>
        <w:ind w:left="1418" w:hanging="454"/>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積極推動污染場址管理及改善、提升事業自主預防並降低污染風險。</w:t>
      </w:r>
    </w:p>
    <w:p w14:paraId="0A001CE5" w14:textId="1D1087EF" w:rsidR="00FC4A09" w:rsidRPr="00BC2C2F" w:rsidRDefault="00FC4A09" w:rsidP="00FC4A09">
      <w:pPr>
        <w:pStyle w:val="a9"/>
        <w:numPr>
          <w:ilvl w:val="1"/>
          <w:numId w:val="1"/>
        </w:numPr>
        <w:tabs>
          <w:tab w:val="left" w:pos="993"/>
        </w:tabs>
        <w:spacing w:after="0" w:line="400" w:lineRule="exact"/>
        <w:ind w:left="426" w:firstLine="0"/>
        <w:rPr>
          <w:rFonts w:asciiTheme="minorEastAsia" w:eastAsiaTheme="minorEastAsia" w:hAnsiTheme="minorEastAsia"/>
          <w:b w:val="0"/>
          <w:sz w:val="24"/>
          <w:szCs w:val="24"/>
        </w:rPr>
      </w:pPr>
      <w:r w:rsidRPr="00BC2C2F">
        <w:rPr>
          <w:rFonts w:asciiTheme="minorEastAsia" w:eastAsiaTheme="minorEastAsia" w:hAnsiTheme="minorEastAsia"/>
          <w:b w:val="0"/>
          <w:sz w:val="24"/>
        </w:rPr>
        <w:t>年度</w:t>
      </w:r>
      <w:r w:rsidRPr="00BC2C2F">
        <w:rPr>
          <w:rFonts w:asciiTheme="minorEastAsia" w:eastAsiaTheme="minorEastAsia" w:hAnsiTheme="minorEastAsia"/>
          <w:b w:val="0"/>
          <w:sz w:val="24"/>
          <w:szCs w:val="24"/>
        </w:rPr>
        <w:t>重要施政計畫</w:t>
      </w:r>
    </w:p>
    <w:tbl>
      <w:tblPr>
        <w:tblStyle w:val="af9"/>
        <w:tblW w:w="0" w:type="auto"/>
        <w:tblInd w:w="480" w:type="dxa"/>
        <w:tblLook w:val="04A0" w:firstRow="1" w:lastRow="0" w:firstColumn="1" w:lastColumn="0" w:noHBand="0" w:noVBand="1"/>
      </w:tblPr>
      <w:tblGrid>
        <w:gridCol w:w="1783"/>
        <w:gridCol w:w="456"/>
        <w:gridCol w:w="1954"/>
        <w:gridCol w:w="5293"/>
      </w:tblGrid>
      <w:tr w:rsidR="00BC2C2F" w:rsidRPr="00BC2C2F" w14:paraId="11070D6A" w14:textId="77777777" w:rsidTr="003319D6">
        <w:tc>
          <w:tcPr>
            <w:tcW w:w="1783" w:type="dxa"/>
          </w:tcPr>
          <w:p w14:paraId="41612D25" w14:textId="77777777" w:rsidR="00E21BFF" w:rsidRPr="00BC2C2F" w:rsidRDefault="00E21BFF" w:rsidP="002C5315">
            <w:pPr>
              <w:pStyle w:val="af8"/>
              <w:spacing w:afterLines="20" w:after="80" w:line="360" w:lineRule="exact"/>
              <w:ind w:leftChars="0" w:left="0"/>
              <w:jc w:val="center"/>
              <w:rPr>
                <w:rFonts w:asciiTheme="minorEastAsia" w:eastAsiaTheme="minorEastAsia" w:hAnsiTheme="minorEastAsia"/>
                <w:szCs w:val="24"/>
              </w:rPr>
            </w:pPr>
            <w:r w:rsidRPr="00BC2C2F">
              <w:rPr>
                <w:rFonts w:asciiTheme="minorEastAsia" w:eastAsiaTheme="minorEastAsia" w:hAnsiTheme="minorEastAsia"/>
                <w:szCs w:val="24"/>
              </w:rPr>
              <w:t>工作計畫名稱</w:t>
            </w:r>
          </w:p>
        </w:tc>
        <w:tc>
          <w:tcPr>
            <w:tcW w:w="2410" w:type="dxa"/>
            <w:gridSpan w:val="2"/>
          </w:tcPr>
          <w:p w14:paraId="480DC7DF" w14:textId="77777777" w:rsidR="00E21BFF" w:rsidRPr="00BC2C2F" w:rsidRDefault="00E21BFF" w:rsidP="002C5315">
            <w:pPr>
              <w:pStyle w:val="af8"/>
              <w:spacing w:afterLines="20" w:after="80" w:line="360" w:lineRule="exact"/>
              <w:ind w:leftChars="0" w:left="0"/>
              <w:jc w:val="center"/>
              <w:rPr>
                <w:rFonts w:asciiTheme="minorEastAsia" w:eastAsiaTheme="minorEastAsia" w:hAnsiTheme="minorEastAsia"/>
                <w:szCs w:val="24"/>
              </w:rPr>
            </w:pPr>
            <w:r w:rsidRPr="00BC2C2F">
              <w:rPr>
                <w:rFonts w:asciiTheme="minorEastAsia" w:eastAsiaTheme="minorEastAsia" w:hAnsiTheme="minorEastAsia"/>
                <w:szCs w:val="24"/>
              </w:rPr>
              <w:t>重要計畫項目</w:t>
            </w:r>
          </w:p>
        </w:tc>
        <w:tc>
          <w:tcPr>
            <w:tcW w:w="5293" w:type="dxa"/>
          </w:tcPr>
          <w:p w14:paraId="53B99146" w14:textId="77777777" w:rsidR="00E21BFF" w:rsidRPr="00BC2C2F" w:rsidRDefault="00E21BFF" w:rsidP="002C5315">
            <w:pPr>
              <w:pStyle w:val="af8"/>
              <w:spacing w:afterLines="20" w:after="80" w:line="360" w:lineRule="exact"/>
              <w:ind w:leftChars="0" w:left="0"/>
              <w:jc w:val="center"/>
              <w:rPr>
                <w:rFonts w:asciiTheme="minorEastAsia" w:eastAsiaTheme="minorEastAsia" w:hAnsiTheme="minorEastAsia"/>
                <w:szCs w:val="24"/>
              </w:rPr>
            </w:pPr>
            <w:r w:rsidRPr="00BC2C2F">
              <w:rPr>
                <w:rFonts w:asciiTheme="minorEastAsia" w:eastAsiaTheme="minorEastAsia" w:hAnsiTheme="minorEastAsia"/>
                <w:szCs w:val="24"/>
              </w:rPr>
              <w:t>實施內容</w:t>
            </w:r>
          </w:p>
        </w:tc>
      </w:tr>
      <w:tr w:rsidR="00BC2C2F" w:rsidRPr="00BC2C2F" w14:paraId="16F8318D" w14:textId="77777777" w:rsidTr="003319D6">
        <w:trPr>
          <w:trHeight w:val="350"/>
        </w:trPr>
        <w:tc>
          <w:tcPr>
            <w:tcW w:w="1783" w:type="dxa"/>
            <w:vMerge w:val="restart"/>
          </w:tcPr>
          <w:p w14:paraId="34A53749" w14:textId="748B51A8" w:rsidR="00330427" w:rsidRPr="00BC2C2F" w:rsidRDefault="00330427" w:rsidP="006C5092">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環境管理</w:t>
            </w:r>
          </w:p>
        </w:tc>
        <w:tc>
          <w:tcPr>
            <w:tcW w:w="456" w:type="dxa"/>
          </w:tcPr>
          <w:p w14:paraId="4146C97B" w14:textId="77777777" w:rsidR="00330427" w:rsidRPr="00BC2C2F" w:rsidRDefault="00330427" w:rsidP="006C5092">
            <w:pPr>
              <w:pStyle w:val="af8"/>
              <w:spacing w:line="320" w:lineRule="exact"/>
              <w:ind w:leftChars="0" w:left="0"/>
              <w:jc w:val="both"/>
              <w:rPr>
                <w:rFonts w:asciiTheme="minorEastAsia" w:eastAsiaTheme="minorEastAsia" w:hAnsiTheme="minorEastAsia"/>
                <w:szCs w:val="24"/>
              </w:rPr>
            </w:pPr>
            <w:proofErr w:type="gramStart"/>
            <w:r w:rsidRPr="00BC2C2F">
              <w:rPr>
                <w:rFonts w:asciiTheme="minorEastAsia" w:eastAsiaTheme="minorEastAsia" w:hAnsiTheme="minorEastAsia"/>
                <w:szCs w:val="24"/>
              </w:rPr>
              <w:t>一</w:t>
            </w:r>
            <w:proofErr w:type="gramEnd"/>
          </w:p>
        </w:tc>
        <w:tc>
          <w:tcPr>
            <w:tcW w:w="1954" w:type="dxa"/>
          </w:tcPr>
          <w:p w14:paraId="53AC44FB" w14:textId="450FE366" w:rsidR="00330427" w:rsidRPr="00BC2C2F" w:rsidRDefault="00330427" w:rsidP="006C5092">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綜合業務管理</w:t>
            </w:r>
          </w:p>
        </w:tc>
        <w:tc>
          <w:tcPr>
            <w:tcW w:w="5293" w:type="dxa"/>
          </w:tcPr>
          <w:p w14:paraId="0CAE36C3" w14:textId="4259C644" w:rsidR="00CB072B" w:rsidRPr="00BC2C2F" w:rsidRDefault="00CB072B" w:rsidP="00685BAF">
            <w:pPr>
              <w:pStyle w:val="af8"/>
              <w:numPr>
                <w:ilvl w:val="0"/>
                <w:numId w:val="3"/>
              </w:numPr>
              <w:spacing w:line="320" w:lineRule="exact"/>
              <w:ind w:leftChars="0" w:hangingChars="200"/>
              <w:jc w:val="both"/>
              <w:rPr>
                <w:rFonts w:asciiTheme="minorEastAsia" w:eastAsiaTheme="minorEastAsia" w:hAnsiTheme="minorEastAsia"/>
                <w:szCs w:val="24"/>
              </w:rPr>
            </w:pPr>
            <w:r w:rsidRPr="00BC2C2F">
              <w:rPr>
                <w:rFonts w:asciiTheme="minorEastAsia" w:eastAsiaTheme="minorEastAsia" w:hAnsiTheme="minorEastAsia"/>
                <w:szCs w:val="24"/>
              </w:rPr>
              <w:t>導入專業</w:t>
            </w:r>
            <w:proofErr w:type="gramStart"/>
            <w:r w:rsidRPr="00BC2C2F">
              <w:rPr>
                <w:rFonts w:asciiTheme="minorEastAsia" w:eastAsiaTheme="minorEastAsia" w:hAnsiTheme="minorEastAsia"/>
                <w:szCs w:val="24"/>
              </w:rPr>
              <w:t>技術跨域結盟</w:t>
            </w:r>
            <w:proofErr w:type="gramEnd"/>
            <w:r w:rsidRPr="00BC2C2F">
              <w:rPr>
                <w:rFonts w:asciiTheme="minorEastAsia" w:eastAsiaTheme="minorEastAsia" w:hAnsiTheme="minorEastAsia"/>
                <w:szCs w:val="24"/>
              </w:rPr>
              <w:t>輔助環境執法，深化中央與地方</w:t>
            </w:r>
            <w:proofErr w:type="gramStart"/>
            <w:r w:rsidRPr="00BC2C2F">
              <w:rPr>
                <w:rFonts w:asciiTheme="minorEastAsia" w:eastAsiaTheme="minorEastAsia" w:hAnsiTheme="minorEastAsia"/>
                <w:szCs w:val="24"/>
              </w:rPr>
              <w:t>檢警環合作</w:t>
            </w:r>
            <w:proofErr w:type="gramEnd"/>
            <w:r w:rsidRPr="00BC2C2F">
              <w:rPr>
                <w:rFonts w:asciiTheme="minorEastAsia" w:eastAsiaTheme="minorEastAsia" w:hAnsiTheme="minorEastAsia"/>
                <w:szCs w:val="24"/>
              </w:rPr>
              <w:t>，並透過獎勵檢</w:t>
            </w:r>
            <w:proofErr w:type="gramStart"/>
            <w:r w:rsidRPr="00BC2C2F">
              <w:rPr>
                <w:rFonts w:asciiTheme="minorEastAsia" w:eastAsiaTheme="minorEastAsia" w:hAnsiTheme="minorEastAsia"/>
                <w:szCs w:val="24"/>
              </w:rPr>
              <w:t>警環調</w:t>
            </w:r>
            <w:proofErr w:type="gramEnd"/>
            <w:r w:rsidRPr="00BC2C2F">
              <w:rPr>
                <w:rFonts w:asciiTheme="minorEastAsia" w:eastAsiaTheme="minorEastAsia" w:hAnsiTheme="minorEastAsia"/>
                <w:szCs w:val="24"/>
              </w:rPr>
              <w:t>第一線環保執法人員辛勞，提升打擊環保犯罪及國土保育執法意願，展現跨機關結盟成效，提升污染查核及環保犯罪查緝效能。</w:t>
            </w:r>
          </w:p>
          <w:p w14:paraId="12779376" w14:textId="77777777" w:rsidR="00CB072B" w:rsidRPr="00BC2C2F" w:rsidRDefault="00CB072B" w:rsidP="00685BAF">
            <w:pPr>
              <w:pStyle w:val="af8"/>
              <w:numPr>
                <w:ilvl w:val="0"/>
                <w:numId w:val="3"/>
              </w:numPr>
              <w:spacing w:line="320" w:lineRule="exact"/>
              <w:ind w:leftChars="0" w:hangingChars="200"/>
              <w:jc w:val="both"/>
              <w:rPr>
                <w:rFonts w:asciiTheme="minorEastAsia" w:eastAsiaTheme="minorEastAsia" w:hAnsiTheme="minorEastAsia"/>
                <w:szCs w:val="24"/>
              </w:rPr>
            </w:pPr>
            <w:r w:rsidRPr="00BC2C2F">
              <w:rPr>
                <w:rFonts w:asciiTheme="minorEastAsia" w:eastAsiaTheme="minorEastAsia" w:hAnsiTheme="minorEastAsia"/>
                <w:szCs w:val="24"/>
              </w:rPr>
              <w:t>辦理民眾公害污染陳情免付費電話及陳情簡訊服務，方便民眾陳情公害污染案件。</w:t>
            </w:r>
          </w:p>
          <w:p w14:paraId="1060C753" w14:textId="4E27819A" w:rsidR="00CB072B" w:rsidRPr="00BC2C2F" w:rsidRDefault="00CB072B" w:rsidP="005A27D1">
            <w:pPr>
              <w:pStyle w:val="af8"/>
              <w:numPr>
                <w:ilvl w:val="0"/>
                <w:numId w:val="3"/>
              </w:numPr>
              <w:spacing w:line="320" w:lineRule="exact"/>
              <w:ind w:leftChars="0"/>
              <w:jc w:val="both"/>
              <w:rPr>
                <w:rFonts w:asciiTheme="minorEastAsia" w:eastAsiaTheme="minorEastAsia" w:hAnsiTheme="minorEastAsia"/>
                <w:szCs w:val="24"/>
              </w:rPr>
            </w:pPr>
            <w:r w:rsidRPr="00BC2C2F">
              <w:rPr>
                <w:rFonts w:asciiTheme="minorEastAsia" w:eastAsiaTheme="minorEastAsia" w:hAnsiTheme="minorEastAsia"/>
                <w:szCs w:val="24"/>
              </w:rPr>
              <w:t>辦理環境影響評估監督作業，查核開發單位落實環評承諾情形，</w:t>
            </w:r>
            <w:r w:rsidR="005A27D1" w:rsidRPr="005A27D1">
              <w:rPr>
                <w:rFonts w:asciiTheme="minorEastAsia" w:eastAsiaTheme="minorEastAsia" w:hAnsiTheme="minorEastAsia" w:hint="eastAsia"/>
                <w:szCs w:val="24"/>
              </w:rPr>
              <w:t>確保履行</w:t>
            </w:r>
            <w:r w:rsidRPr="00BC2C2F">
              <w:rPr>
                <w:rFonts w:asciiTheme="minorEastAsia" w:eastAsiaTheme="minorEastAsia" w:hAnsiTheme="minorEastAsia"/>
                <w:szCs w:val="24"/>
              </w:rPr>
              <w:t>環境保護對策以降低環評開發衝擊，提升執法效能。</w:t>
            </w:r>
          </w:p>
          <w:p w14:paraId="6BCB6A21" w14:textId="77777777" w:rsidR="00CB072B" w:rsidRPr="00BC2C2F" w:rsidRDefault="00CB072B" w:rsidP="00685BAF">
            <w:pPr>
              <w:pStyle w:val="af8"/>
              <w:numPr>
                <w:ilvl w:val="0"/>
                <w:numId w:val="3"/>
              </w:numPr>
              <w:spacing w:line="320" w:lineRule="exact"/>
              <w:ind w:leftChars="0" w:hangingChars="200"/>
              <w:jc w:val="both"/>
              <w:rPr>
                <w:rFonts w:asciiTheme="minorEastAsia" w:eastAsiaTheme="minorEastAsia" w:hAnsiTheme="minorEastAsia"/>
                <w:szCs w:val="24"/>
              </w:rPr>
            </w:pPr>
            <w:r w:rsidRPr="00BC2C2F">
              <w:rPr>
                <w:rFonts w:asciiTheme="minorEastAsia" w:eastAsiaTheme="minorEastAsia" w:hAnsiTheme="minorEastAsia"/>
                <w:szCs w:val="24"/>
              </w:rPr>
              <w:t>辦理技師簽證環保文件查核及管理作業，以維持技師簽證品質。</w:t>
            </w:r>
          </w:p>
          <w:p w14:paraId="75B36FEB" w14:textId="77777777" w:rsidR="00CB072B" w:rsidRPr="00BC2C2F" w:rsidRDefault="00CB072B" w:rsidP="00685BAF">
            <w:pPr>
              <w:pStyle w:val="af8"/>
              <w:numPr>
                <w:ilvl w:val="0"/>
                <w:numId w:val="3"/>
              </w:numPr>
              <w:spacing w:line="320" w:lineRule="exact"/>
              <w:ind w:leftChars="0" w:hangingChars="200"/>
              <w:jc w:val="both"/>
              <w:rPr>
                <w:rFonts w:asciiTheme="minorEastAsia" w:eastAsiaTheme="minorEastAsia" w:hAnsiTheme="minorEastAsia"/>
                <w:szCs w:val="24"/>
              </w:rPr>
            </w:pPr>
            <w:r w:rsidRPr="00BC2C2F">
              <w:rPr>
                <w:rFonts w:asciiTheme="minorEastAsia" w:eastAsiaTheme="minorEastAsia" w:hAnsiTheme="minorEastAsia"/>
                <w:szCs w:val="24"/>
              </w:rPr>
              <w:t>辦理清潔隊員安全照護、清潔隊人力資源管理、清潔隊員節慶祝活動、全國模範清潔隊員遴選、表揚活動等工作。</w:t>
            </w:r>
          </w:p>
          <w:p w14:paraId="7FD974FE" w14:textId="1C36BA57" w:rsidR="00CB072B" w:rsidRPr="00BC2C2F" w:rsidRDefault="005A27D1" w:rsidP="005A27D1">
            <w:pPr>
              <w:pStyle w:val="af8"/>
              <w:numPr>
                <w:ilvl w:val="0"/>
                <w:numId w:val="3"/>
              </w:numPr>
              <w:spacing w:line="320" w:lineRule="exact"/>
              <w:ind w:leftChars="0"/>
              <w:jc w:val="both"/>
              <w:rPr>
                <w:rFonts w:asciiTheme="minorEastAsia" w:eastAsiaTheme="minorEastAsia" w:hAnsiTheme="minorEastAsia"/>
                <w:szCs w:val="24"/>
              </w:rPr>
            </w:pPr>
            <w:proofErr w:type="gramStart"/>
            <w:r w:rsidRPr="005A27D1">
              <w:rPr>
                <w:rFonts w:asciiTheme="minorEastAsia" w:eastAsiaTheme="minorEastAsia" w:hAnsiTheme="minorEastAsia" w:hint="eastAsia"/>
                <w:szCs w:val="24"/>
              </w:rPr>
              <w:t>優化本署全球</w:t>
            </w:r>
            <w:proofErr w:type="gramEnd"/>
            <w:r w:rsidRPr="005A27D1">
              <w:rPr>
                <w:rFonts w:asciiTheme="minorEastAsia" w:eastAsiaTheme="minorEastAsia" w:hAnsiTheme="minorEastAsia" w:hint="eastAsia"/>
                <w:szCs w:val="24"/>
              </w:rPr>
              <w:t>資訊網，</w:t>
            </w:r>
            <w:proofErr w:type="gramStart"/>
            <w:r w:rsidRPr="005A27D1">
              <w:rPr>
                <w:rFonts w:asciiTheme="minorEastAsia" w:eastAsiaTheme="minorEastAsia" w:hAnsiTheme="minorEastAsia" w:hint="eastAsia"/>
                <w:szCs w:val="24"/>
              </w:rPr>
              <w:t>提升資安維護</w:t>
            </w:r>
            <w:proofErr w:type="gramEnd"/>
            <w:r>
              <w:rPr>
                <w:rFonts w:asciiTheme="minorEastAsia" w:eastAsiaTheme="minorEastAsia" w:hAnsiTheme="minorEastAsia" w:hint="eastAsia"/>
                <w:szCs w:val="24"/>
              </w:rPr>
              <w:t>。</w:t>
            </w:r>
          </w:p>
          <w:p w14:paraId="25058454" w14:textId="77777777" w:rsidR="00CB072B" w:rsidRPr="00BC2C2F" w:rsidRDefault="00CB072B" w:rsidP="00685BAF">
            <w:pPr>
              <w:pStyle w:val="af8"/>
              <w:numPr>
                <w:ilvl w:val="0"/>
                <w:numId w:val="3"/>
              </w:numPr>
              <w:spacing w:line="320" w:lineRule="exact"/>
              <w:ind w:leftChars="0" w:hangingChars="200"/>
              <w:jc w:val="both"/>
              <w:rPr>
                <w:rFonts w:asciiTheme="minorEastAsia" w:eastAsiaTheme="minorEastAsia" w:hAnsiTheme="minorEastAsia"/>
                <w:szCs w:val="24"/>
              </w:rPr>
            </w:pPr>
            <w:r w:rsidRPr="00BC2C2F">
              <w:rPr>
                <w:rFonts w:asciiTheme="minorEastAsia" w:eastAsiaTheme="minorEastAsia" w:hAnsiTheme="minorEastAsia"/>
                <w:szCs w:val="24"/>
              </w:rPr>
              <w:t>強化各項環境管理法制，配合業務調整法制工作內容。</w:t>
            </w:r>
          </w:p>
          <w:p w14:paraId="12DF2E19" w14:textId="5FB25AFD" w:rsidR="00330427" w:rsidRPr="00BC2C2F" w:rsidRDefault="00CB072B" w:rsidP="00685BAF">
            <w:pPr>
              <w:pStyle w:val="af8"/>
              <w:numPr>
                <w:ilvl w:val="0"/>
                <w:numId w:val="3"/>
              </w:numPr>
              <w:spacing w:line="320" w:lineRule="exact"/>
              <w:ind w:leftChars="0" w:hangingChars="200"/>
              <w:jc w:val="both"/>
              <w:rPr>
                <w:rFonts w:asciiTheme="minorEastAsia" w:eastAsiaTheme="minorEastAsia" w:hAnsiTheme="minorEastAsia"/>
                <w:szCs w:val="24"/>
              </w:rPr>
            </w:pPr>
            <w:r w:rsidRPr="00BC2C2F">
              <w:rPr>
                <w:rFonts w:asciiTheme="minorEastAsia" w:eastAsiaTheme="minorEastAsia" w:hAnsiTheme="minorEastAsia"/>
                <w:szCs w:val="24"/>
              </w:rPr>
              <w:t>辦理清潔服務業</w:t>
            </w:r>
            <w:proofErr w:type="gramStart"/>
            <w:r w:rsidRPr="00BC2C2F">
              <w:rPr>
                <w:rFonts w:asciiTheme="minorEastAsia" w:eastAsiaTheme="minorEastAsia" w:hAnsiTheme="minorEastAsia"/>
                <w:szCs w:val="24"/>
              </w:rPr>
              <w:t>個</w:t>
            </w:r>
            <w:proofErr w:type="gramEnd"/>
            <w:r w:rsidRPr="00BC2C2F">
              <w:rPr>
                <w:rFonts w:asciiTheme="minorEastAsia" w:eastAsiaTheme="minorEastAsia" w:hAnsiTheme="minorEastAsia"/>
                <w:szCs w:val="24"/>
              </w:rPr>
              <w:t>資保護查核、輔導及相關主管機關業務推動等工作。</w:t>
            </w:r>
          </w:p>
        </w:tc>
      </w:tr>
      <w:tr w:rsidR="00BC2C2F" w:rsidRPr="00BC2C2F" w14:paraId="2F03E22A" w14:textId="77777777" w:rsidTr="003319D6">
        <w:trPr>
          <w:trHeight w:val="5232"/>
        </w:trPr>
        <w:tc>
          <w:tcPr>
            <w:tcW w:w="1783" w:type="dxa"/>
            <w:vMerge/>
          </w:tcPr>
          <w:p w14:paraId="4A91B81A" w14:textId="77777777" w:rsidR="00330427" w:rsidRPr="00BC2C2F" w:rsidRDefault="00330427" w:rsidP="006C5092">
            <w:pPr>
              <w:pStyle w:val="af8"/>
              <w:spacing w:line="320" w:lineRule="exact"/>
              <w:ind w:leftChars="0" w:left="0"/>
              <w:jc w:val="both"/>
              <w:rPr>
                <w:rFonts w:asciiTheme="minorEastAsia" w:eastAsiaTheme="minorEastAsia" w:hAnsiTheme="minorEastAsia"/>
                <w:szCs w:val="24"/>
              </w:rPr>
            </w:pPr>
          </w:p>
        </w:tc>
        <w:tc>
          <w:tcPr>
            <w:tcW w:w="456" w:type="dxa"/>
          </w:tcPr>
          <w:p w14:paraId="53509B08" w14:textId="77777777" w:rsidR="00330427" w:rsidRPr="00BC2C2F" w:rsidRDefault="00330427" w:rsidP="006C5092">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二</w:t>
            </w:r>
          </w:p>
        </w:tc>
        <w:tc>
          <w:tcPr>
            <w:tcW w:w="1954" w:type="dxa"/>
          </w:tcPr>
          <w:p w14:paraId="565856B9" w14:textId="53AA605F" w:rsidR="00330427" w:rsidRPr="00BC2C2F" w:rsidRDefault="00330427" w:rsidP="006C5092">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區域治理</w:t>
            </w:r>
          </w:p>
        </w:tc>
        <w:tc>
          <w:tcPr>
            <w:tcW w:w="5293" w:type="dxa"/>
          </w:tcPr>
          <w:p w14:paraId="0681B88B" w14:textId="08BC92A3" w:rsidR="00CB072B" w:rsidRDefault="007C6305" w:rsidP="00685BAF">
            <w:pPr>
              <w:pStyle w:val="af8"/>
              <w:numPr>
                <w:ilvl w:val="0"/>
                <w:numId w:val="39"/>
              </w:numPr>
              <w:spacing w:line="320" w:lineRule="exact"/>
              <w:ind w:leftChars="0" w:hangingChars="200"/>
              <w:jc w:val="both"/>
              <w:rPr>
                <w:rFonts w:asciiTheme="minorEastAsia" w:eastAsiaTheme="minorEastAsia" w:hAnsiTheme="minorEastAsia"/>
                <w:bCs/>
                <w:kern w:val="0"/>
                <w:szCs w:val="24"/>
              </w:rPr>
            </w:pPr>
            <w:r w:rsidRPr="007C6305">
              <w:rPr>
                <w:rFonts w:asciiTheme="minorEastAsia" w:eastAsiaTheme="minorEastAsia" w:hAnsiTheme="minorEastAsia" w:hint="eastAsia"/>
                <w:bCs/>
                <w:kern w:val="0"/>
                <w:szCs w:val="24"/>
              </w:rPr>
              <w:t>辦理民眾陳情環保案件抽、複查等事項；地方環境保護稽查業務之督導、協助及評核，以及空、噪、水、廢及毒等相關業務抽、複查管理事項；辦理土壤及地下水污染緊急措施之配合事項</w:t>
            </w:r>
            <w:r>
              <w:rPr>
                <w:rFonts w:asciiTheme="minorEastAsia" w:eastAsiaTheme="minorEastAsia" w:hAnsiTheme="minorEastAsia" w:hint="eastAsia"/>
                <w:bCs/>
                <w:kern w:val="0"/>
                <w:szCs w:val="24"/>
              </w:rPr>
              <w:t>。</w:t>
            </w:r>
          </w:p>
          <w:p w14:paraId="7931DB72" w14:textId="27D4AD69" w:rsidR="007C6305" w:rsidRDefault="007C6305" w:rsidP="00685BAF">
            <w:pPr>
              <w:pStyle w:val="af8"/>
              <w:numPr>
                <w:ilvl w:val="0"/>
                <w:numId w:val="39"/>
              </w:numPr>
              <w:spacing w:line="320" w:lineRule="exact"/>
              <w:ind w:leftChars="0" w:hangingChars="200"/>
              <w:jc w:val="both"/>
              <w:rPr>
                <w:rFonts w:asciiTheme="minorEastAsia" w:eastAsiaTheme="minorEastAsia" w:hAnsiTheme="minorEastAsia"/>
                <w:bCs/>
                <w:kern w:val="0"/>
                <w:szCs w:val="24"/>
              </w:rPr>
            </w:pPr>
            <w:r w:rsidRPr="00BC2C2F">
              <w:rPr>
                <w:rFonts w:asciiTheme="minorEastAsia" w:eastAsiaTheme="minorEastAsia" w:hAnsiTheme="minorEastAsia"/>
                <w:bCs/>
                <w:kern w:val="0"/>
                <w:szCs w:val="24"/>
              </w:rPr>
              <w:t>辦理環境污染事件（含天然災害）緊急通報與現場緊急處理事項。</w:t>
            </w:r>
          </w:p>
          <w:p w14:paraId="172D3B60" w14:textId="16399556" w:rsidR="00CB072B" w:rsidRDefault="00CB072B" w:rsidP="00685BAF">
            <w:pPr>
              <w:pStyle w:val="af8"/>
              <w:numPr>
                <w:ilvl w:val="0"/>
                <w:numId w:val="39"/>
              </w:numPr>
              <w:spacing w:line="320" w:lineRule="exact"/>
              <w:ind w:leftChars="0" w:hangingChars="200"/>
              <w:jc w:val="both"/>
              <w:rPr>
                <w:rFonts w:asciiTheme="minorEastAsia" w:eastAsiaTheme="minorEastAsia" w:hAnsiTheme="minorEastAsia"/>
                <w:bCs/>
                <w:kern w:val="0"/>
                <w:szCs w:val="24"/>
              </w:rPr>
            </w:pPr>
            <w:r w:rsidRPr="007C6305">
              <w:rPr>
                <w:rFonts w:asciiTheme="minorEastAsia" w:eastAsiaTheme="minorEastAsia" w:hAnsiTheme="minorEastAsia"/>
                <w:bCs/>
                <w:kern w:val="0"/>
                <w:szCs w:val="24"/>
              </w:rPr>
              <w:t>辦理各項環境檢驗、</w:t>
            </w:r>
            <w:proofErr w:type="gramStart"/>
            <w:r w:rsidRPr="007C6305">
              <w:rPr>
                <w:rFonts w:asciiTheme="minorEastAsia" w:eastAsiaTheme="minorEastAsia" w:hAnsiTheme="minorEastAsia"/>
                <w:bCs/>
                <w:kern w:val="0"/>
                <w:szCs w:val="24"/>
              </w:rPr>
              <w:t>採</w:t>
            </w:r>
            <w:proofErr w:type="gramEnd"/>
            <w:r w:rsidRPr="007C6305">
              <w:rPr>
                <w:rFonts w:asciiTheme="minorEastAsia" w:eastAsiaTheme="minorEastAsia" w:hAnsiTheme="minorEastAsia"/>
                <w:bCs/>
                <w:kern w:val="0"/>
                <w:szCs w:val="24"/>
              </w:rPr>
              <w:t>樣、環境品質監測事項。</w:t>
            </w:r>
          </w:p>
          <w:p w14:paraId="3D4B972F" w14:textId="6EE76C63" w:rsidR="00CB072B" w:rsidRDefault="00CB072B" w:rsidP="00685BAF">
            <w:pPr>
              <w:pStyle w:val="af8"/>
              <w:numPr>
                <w:ilvl w:val="0"/>
                <w:numId w:val="39"/>
              </w:numPr>
              <w:spacing w:line="320" w:lineRule="exact"/>
              <w:ind w:leftChars="0" w:hangingChars="200"/>
              <w:jc w:val="both"/>
              <w:rPr>
                <w:rFonts w:asciiTheme="minorEastAsia" w:eastAsiaTheme="minorEastAsia" w:hAnsiTheme="minorEastAsia"/>
                <w:bCs/>
                <w:kern w:val="0"/>
                <w:szCs w:val="24"/>
              </w:rPr>
            </w:pPr>
            <w:r w:rsidRPr="006C5092">
              <w:rPr>
                <w:rFonts w:asciiTheme="minorEastAsia" w:eastAsiaTheme="minorEastAsia" w:hAnsiTheme="minorEastAsia"/>
                <w:bCs/>
                <w:kern w:val="0"/>
                <w:szCs w:val="24"/>
              </w:rPr>
              <w:t>環檢警結盟加強打擊環保犯罪，執行環保犯罪之預防</w:t>
            </w:r>
            <w:r w:rsidR="009E514E" w:rsidRPr="006C5092">
              <w:rPr>
                <w:rFonts w:asciiTheme="minorEastAsia" w:eastAsiaTheme="minorEastAsia" w:hAnsiTheme="minorEastAsia" w:hint="eastAsia"/>
                <w:bCs/>
                <w:kern w:val="0"/>
                <w:szCs w:val="24"/>
              </w:rPr>
              <w:t>、</w:t>
            </w:r>
            <w:r w:rsidRPr="006C5092">
              <w:rPr>
                <w:rFonts w:asciiTheme="minorEastAsia" w:eastAsiaTheme="minorEastAsia" w:hAnsiTheme="minorEastAsia"/>
                <w:bCs/>
                <w:kern w:val="0"/>
                <w:szCs w:val="24"/>
              </w:rPr>
              <w:t>查察及配合業務處業務計畫執行稽查、督導地</w:t>
            </w:r>
            <w:r w:rsidRPr="007C6305">
              <w:rPr>
                <w:rFonts w:asciiTheme="minorEastAsia" w:eastAsiaTheme="minorEastAsia" w:hAnsiTheme="minorEastAsia"/>
                <w:bCs/>
                <w:kern w:val="0"/>
                <w:szCs w:val="24"/>
              </w:rPr>
              <w:t>方落實稽查。</w:t>
            </w:r>
          </w:p>
          <w:p w14:paraId="17F3C097" w14:textId="59C0EB7B" w:rsidR="00CB072B" w:rsidRDefault="007C6305" w:rsidP="00685BAF">
            <w:pPr>
              <w:pStyle w:val="af8"/>
              <w:numPr>
                <w:ilvl w:val="0"/>
                <w:numId w:val="39"/>
              </w:numPr>
              <w:spacing w:line="320" w:lineRule="exact"/>
              <w:ind w:leftChars="0" w:hangingChars="200"/>
              <w:jc w:val="both"/>
              <w:rPr>
                <w:rFonts w:asciiTheme="minorEastAsia" w:eastAsiaTheme="minorEastAsia" w:hAnsiTheme="minorEastAsia"/>
                <w:bCs/>
                <w:kern w:val="0"/>
                <w:szCs w:val="24"/>
              </w:rPr>
            </w:pPr>
            <w:r w:rsidRPr="007C6305">
              <w:rPr>
                <w:rFonts w:asciiTheme="minorEastAsia" w:eastAsiaTheme="minorEastAsia" w:hAnsiTheme="minorEastAsia" w:hint="eastAsia"/>
                <w:bCs/>
                <w:kern w:val="0"/>
                <w:szCs w:val="24"/>
              </w:rPr>
              <w:t>跨行政區污染案件、重大陳情案件及污染源之深度查核</w:t>
            </w:r>
            <w:r w:rsidR="00CB072B" w:rsidRPr="007C6305">
              <w:rPr>
                <w:rFonts w:asciiTheme="minorEastAsia" w:eastAsiaTheme="minorEastAsia" w:hAnsiTheme="minorEastAsia"/>
                <w:bCs/>
                <w:kern w:val="0"/>
                <w:szCs w:val="24"/>
              </w:rPr>
              <w:t>。</w:t>
            </w:r>
          </w:p>
          <w:p w14:paraId="57EC0D45" w14:textId="368C60DF" w:rsidR="007C6305" w:rsidRDefault="00CB072B" w:rsidP="00685BAF">
            <w:pPr>
              <w:pStyle w:val="af8"/>
              <w:numPr>
                <w:ilvl w:val="0"/>
                <w:numId w:val="39"/>
              </w:numPr>
              <w:spacing w:line="320" w:lineRule="exact"/>
              <w:ind w:leftChars="0" w:hangingChars="200"/>
              <w:jc w:val="both"/>
              <w:rPr>
                <w:rFonts w:asciiTheme="minorEastAsia" w:eastAsiaTheme="minorEastAsia" w:hAnsiTheme="minorEastAsia"/>
                <w:bCs/>
                <w:kern w:val="0"/>
                <w:szCs w:val="24"/>
              </w:rPr>
            </w:pPr>
            <w:r w:rsidRPr="007C6305">
              <w:rPr>
                <w:rFonts w:asciiTheme="minorEastAsia" w:eastAsiaTheme="minorEastAsia" w:hAnsiTheme="minorEastAsia"/>
                <w:bCs/>
                <w:kern w:val="0"/>
                <w:szCs w:val="24"/>
              </w:rPr>
              <w:t>地區性環境督察計畫之訂定及推動。</w:t>
            </w:r>
          </w:p>
          <w:p w14:paraId="1603E8BA" w14:textId="404E3E32" w:rsidR="00330427" w:rsidRPr="007C6305" w:rsidRDefault="00CB072B" w:rsidP="00685BAF">
            <w:pPr>
              <w:pStyle w:val="af8"/>
              <w:numPr>
                <w:ilvl w:val="0"/>
                <w:numId w:val="39"/>
              </w:numPr>
              <w:spacing w:line="320" w:lineRule="exact"/>
              <w:ind w:leftChars="0" w:hangingChars="200"/>
              <w:jc w:val="both"/>
              <w:rPr>
                <w:rFonts w:asciiTheme="minorEastAsia" w:eastAsiaTheme="minorEastAsia" w:hAnsiTheme="minorEastAsia"/>
                <w:bCs/>
                <w:kern w:val="0"/>
                <w:szCs w:val="24"/>
              </w:rPr>
            </w:pPr>
            <w:r w:rsidRPr="007C6305">
              <w:rPr>
                <w:rFonts w:asciiTheme="minorEastAsia" w:eastAsiaTheme="minorEastAsia" w:hAnsiTheme="minorEastAsia"/>
                <w:bCs/>
                <w:kern w:val="0"/>
                <w:szCs w:val="24"/>
              </w:rPr>
              <w:t>污染管制專案計畫之執行。</w:t>
            </w:r>
          </w:p>
        </w:tc>
      </w:tr>
      <w:tr w:rsidR="00BC2C2F" w:rsidRPr="00BC2C2F" w14:paraId="04E5633B" w14:textId="77777777" w:rsidTr="003319D6">
        <w:trPr>
          <w:trHeight w:val="4532"/>
        </w:trPr>
        <w:tc>
          <w:tcPr>
            <w:tcW w:w="1783" w:type="dxa"/>
            <w:vMerge/>
          </w:tcPr>
          <w:p w14:paraId="430840BF" w14:textId="77777777" w:rsidR="00330427" w:rsidRPr="00BC2C2F" w:rsidRDefault="00330427" w:rsidP="006C5092">
            <w:pPr>
              <w:pStyle w:val="af8"/>
              <w:spacing w:line="320" w:lineRule="exact"/>
              <w:ind w:leftChars="0" w:left="0"/>
              <w:jc w:val="both"/>
              <w:rPr>
                <w:rFonts w:asciiTheme="minorEastAsia" w:eastAsiaTheme="minorEastAsia" w:hAnsiTheme="minorEastAsia"/>
                <w:szCs w:val="24"/>
              </w:rPr>
            </w:pPr>
          </w:p>
        </w:tc>
        <w:tc>
          <w:tcPr>
            <w:tcW w:w="456" w:type="dxa"/>
          </w:tcPr>
          <w:p w14:paraId="2EA8B0E9" w14:textId="77777777" w:rsidR="00330427" w:rsidRPr="00BC2C2F" w:rsidRDefault="00330427" w:rsidP="006C5092">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三</w:t>
            </w:r>
          </w:p>
        </w:tc>
        <w:tc>
          <w:tcPr>
            <w:tcW w:w="1954" w:type="dxa"/>
          </w:tcPr>
          <w:p w14:paraId="1897A61A" w14:textId="35D8C6BB" w:rsidR="00330427" w:rsidRPr="00BC2C2F" w:rsidRDefault="00330427" w:rsidP="006C5092">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推動環境管理工作</w:t>
            </w:r>
          </w:p>
        </w:tc>
        <w:tc>
          <w:tcPr>
            <w:tcW w:w="5293" w:type="dxa"/>
          </w:tcPr>
          <w:p w14:paraId="3F73A001" w14:textId="77777777" w:rsidR="00CB072B" w:rsidRPr="00BC2C2F" w:rsidRDefault="00CB072B" w:rsidP="00685BAF">
            <w:pPr>
              <w:pStyle w:val="af8"/>
              <w:numPr>
                <w:ilvl w:val="0"/>
                <w:numId w:val="4"/>
              </w:numPr>
              <w:spacing w:line="320" w:lineRule="exact"/>
              <w:ind w:leftChars="0" w:hangingChars="200"/>
              <w:jc w:val="both"/>
              <w:rPr>
                <w:rFonts w:asciiTheme="minorEastAsia" w:eastAsiaTheme="minorEastAsia" w:hAnsiTheme="minorEastAsia"/>
                <w:szCs w:val="24"/>
              </w:rPr>
            </w:pPr>
            <w:r w:rsidRPr="00BC2C2F">
              <w:rPr>
                <w:rFonts w:asciiTheme="minorEastAsia" w:eastAsiaTheme="minorEastAsia" w:hAnsiTheme="minorEastAsia"/>
                <w:szCs w:val="24"/>
              </w:rPr>
              <w:t>補助地方政府遭遇不可抗力因素災後廢棄物清理及環保設施復建等工作。</w:t>
            </w:r>
          </w:p>
          <w:p w14:paraId="51CE2D2A" w14:textId="01C0E874" w:rsidR="00CB072B" w:rsidRPr="00BC2C2F" w:rsidRDefault="00CB072B" w:rsidP="00685BAF">
            <w:pPr>
              <w:pStyle w:val="af8"/>
              <w:numPr>
                <w:ilvl w:val="0"/>
                <w:numId w:val="4"/>
              </w:numPr>
              <w:spacing w:line="320" w:lineRule="exact"/>
              <w:ind w:leftChars="0" w:hangingChars="200"/>
              <w:jc w:val="both"/>
              <w:rPr>
                <w:rFonts w:asciiTheme="minorEastAsia" w:eastAsiaTheme="minorEastAsia" w:hAnsiTheme="minorEastAsia"/>
                <w:szCs w:val="24"/>
              </w:rPr>
            </w:pPr>
            <w:r w:rsidRPr="00BC2C2F">
              <w:rPr>
                <w:rFonts w:asciiTheme="minorEastAsia" w:eastAsiaTheme="minorEastAsia" w:hAnsiTheme="minorEastAsia"/>
                <w:szCs w:val="24"/>
              </w:rPr>
              <w:t>統籌中央及地方政府持續推動海岸清潔維護工作，並推動透過人工智慧化巡查海岸清潔度，讓海岸每吋土地都乾淨。</w:t>
            </w:r>
          </w:p>
          <w:p w14:paraId="6DA78630" w14:textId="74E4D45E" w:rsidR="00CB072B" w:rsidRPr="00BC2C2F" w:rsidRDefault="00CB072B" w:rsidP="00685BAF">
            <w:pPr>
              <w:pStyle w:val="af8"/>
              <w:numPr>
                <w:ilvl w:val="0"/>
                <w:numId w:val="4"/>
              </w:numPr>
              <w:spacing w:line="320" w:lineRule="exact"/>
              <w:ind w:leftChars="0" w:hangingChars="200"/>
              <w:jc w:val="both"/>
              <w:rPr>
                <w:rFonts w:asciiTheme="minorEastAsia" w:eastAsiaTheme="minorEastAsia" w:hAnsiTheme="minorEastAsia"/>
                <w:szCs w:val="24"/>
              </w:rPr>
            </w:pPr>
            <w:r w:rsidRPr="00BC2C2F">
              <w:rPr>
                <w:rFonts w:asciiTheme="minorEastAsia" w:eastAsiaTheme="minorEastAsia" w:hAnsiTheme="minorEastAsia"/>
                <w:szCs w:val="24"/>
              </w:rPr>
              <w:t>辦理「二仁溪河道廢棄物清理第二期專案計畫」之規劃、管理及督導等相關工作，並補助地方政府執行二仁溪河道廢棄物挖掘清理等工作，期有效保護水域環境，為國人打造更潔淨之生活環境。</w:t>
            </w:r>
          </w:p>
          <w:p w14:paraId="0CCBE38D" w14:textId="3AE73EA9" w:rsidR="00330427" w:rsidRPr="00BC2C2F" w:rsidRDefault="00CB072B" w:rsidP="00685BAF">
            <w:pPr>
              <w:pStyle w:val="af8"/>
              <w:numPr>
                <w:ilvl w:val="0"/>
                <w:numId w:val="4"/>
              </w:numPr>
              <w:spacing w:line="320" w:lineRule="exact"/>
              <w:ind w:leftChars="0" w:hangingChars="200"/>
              <w:jc w:val="both"/>
              <w:rPr>
                <w:rFonts w:asciiTheme="minorEastAsia" w:eastAsiaTheme="minorEastAsia" w:hAnsiTheme="minorEastAsia"/>
              </w:rPr>
            </w:pPr>
            <w:r w:rsidRPr="00BC2C2F">
              <w:rPr>
                <w:rFonts w:asciiTheme="minorEastAsia" w:eastAsiaTheme="minorEastAsia" w:hAnsiTheme="minorEastAsia"/>
                <w:szCs w:val="24"/>
              </w:rPr>
              <w:t>辦理「發展建構</w:t>
            </w:r>
            <w:proofErr w:type="spellStart"/>
            <w:r w:rsidRPr="00BC2C2F">
              <w:rPr>
                <w:rFonts w:asciiTheme="minorEastAsia" w:eastAsiaTheme="minorEastAsia" w:hAnsiTheme="minorEastAsia"/>
                <w:szCs w:val="24"/>
              </w:rPr>
              <w:t>4D</w:t>
            </w:r>
            <w:proofErr w:type="spellEnd"/>
            <w:r w:rsidRPr="00BC2C2F">
              <w:rPr>
                <w:rFonts w:asciiTheme="minorEastAsia" w:eastAsiaTheme="minorEastAsia" w:hAnsiTheme="minorEastAsia"/>
                <w:szCs w:val="24"/>
              </w:rPr>
              <w:t>人工智慧監控告警數位轉型計畫」，推動並拓展具有</w:t>
            </w:r>
            <w:proofErr w:type="spellStart"/>
            <w:r w:rsidRPr="00BC2C2F">
              <w:rPr>
                <w:rFonts w:asciiTheme="minorEastAsia" w:eastAsiaTheme="minorEastAsia" w:hAnsiTheme="minorEastAsia"/>
                <w:szCs w:val="24"/>
              </w:rPr>
              <w:t>4D</w:t>
            </w:r>
            <w:proofErr w:type="spellEnd"/>
            <w:r w:rsidRPr="00BC2C2F">
              <w:rPr>
                <w:rFonts w:asciiTheme="minorEastAsia" w:eastAsiaTheme="minorEastAsia" w:hAnsiTheme="minorEastAsia"/>
                <w:szCs w:val="24"/>
              </w:rPr>
              <w:t>人工智慧環境監控及告警場域，強化污染管理效能，減少人力負荷。</w:t>
            </w:r>
          </w:p>
        </w:tc>
      </w:tr>
      <w:tr w:rsidR="00BC2C2F" w:rsidRPr="00BC2C2F" w14:paraId="6B98F83B" w14:textId="77777777" w:rsidTr="003319D6">
        <w:trPr>
          <w:trHeight w:val="633"/>
        </w:trPr>
        <w:tc>
          <w:tcPr>
            <w:tcW w:w="1783" w:type="dxa"/>
            <w:vMerge/>
          </w:tcPr>
          <w:p w14:paraId="6F1C7B17" w14:textId="77777777" w:rsidR="00B879FB" w:rsidRPr="00BC2C2F" w:rsidRDefault="00B879FB" w:rsidP="006C5092">
            <w:pPr>
              <w:pStyle w:val="af8"/>
              <w:spacing w:line="320" w:lineRule="exact"/>
              <w:ind w:leftChars="0" w:left="0"/>
              <w:jc w:val="both"/>
              <w:rPr>
                <w:rFonts w:asciiTheme="minorEastAsia" w:eastAsiaTheme="minorEastAsia" w:hAnsiTheme="minorEastAsia"/>
                <w:szCs w:val="24"/>
              </w:rPr>
            </w:pPr>
          </w:p>
        </w:tc>
        <w:tc>
          <w:tcPr>
            <w:tcW w:w="456" w:type="dxa"/>
          </w:tcPr>
          <w:p w14:paraId="32AB0516" w14:textId="0B4EA914" w:rsidR="00B879FB" w:rsidRPr="00BC2C2F" w:rsidRDefault="00B879FB" w:rsidP="006C5092">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四</w:t>
            </w:r>
          </w:p>
        </w:tc>
        <w:tc>
          <w:tcPr>
            <w:tcW w:w="1954" w:type="dxa"/>
          </w:tcPr>
          <w:p w14:paraId="65EEEDD6" w14:textId="05390306" w:rsidR="00B879FB" w:rsidRPr="00BC2C2F" w:rsidRDefault="00B879FB" w:rsidP="006C5092">
            <w:pPr>
              <w:pStyle w:val="af8"/>
              <w:spacing w:line="320" w:lineRule="exact"/>
              <w:ind w:leftChars="0" w:left="0"/>
              <w:jc w:val="both"/>
              <w:rPr>
                <w:rFonts w:asciiTheme="minorEastAsia" w:eastAsiaTheme="minorEastAsia" w:hAnsiTheme="minorEastAsia"/>
                <w:szCs w:val="24"/>
              </w:rPr>
            </w:pPr>
            <w:proofErr w:type="gramStart"/>
            <w:r w:rsidRPr="00BC2C2F">
              <w:rPr>
                <w:rFonts w:asciiTheme="minorEastAsia" w:eastAsiaTheme="minorEastAsia" w:hAnsiTheme="minorEastAsia"/>
                <w:szCs w:val="24"/>
              </w:rPr>
              <w:t>美質環境</w:t>
            </w:r>
            <w:proofErr w:type="gramEnd"/>
            <w:r w:rsidRPr="00BC2C2F">
              <w:rPr>
                <w:rFonts w:asciiTheme="minorEastAsia" w:eastAsiaTheme="minorEastAsia" w:hAnsiTheme="minorEastAsia"/>
                <w:szCs w:val="24"/>
              </w:rPr>
              <w:t>推動計畫</w:t>
            </w:r>
          </w:p>
        </w:tc>
        <w:tc>
          <w:tcPr>
            <w:tcW w:w="5293" w:type="dxa"/>
          </w:tcPr>
          <w:p w14:paraId="1DA12CEA" w14:textId="0B9988DA" w:rsidR="005F0AB1" w:rsidRPr="00BC2C2F" w:rsidRDefault="005F0AB1" w:rsidP="00685BAF">
            <w:pPr>
              <w:pStyle w:val="HTML"/>
              <w:numPr>
                <w:ilvl w:val="0"/>
                <w:numId w:val="30"/>
              </w:numPr>
              <w:spacing w:line="320" w:lineRule="exact"/>
              <w:ind w:hangingChars="200"/>
              <w:jc w:val="both"/>
              <w:rPr>
                <w:rFonts w:asciiTheme="minorEastAsia" w:eastAsiaTheme="minorEastAsia" w:hAnsiTheme="minorEastAsia" w:cs="Times New Roman"/>
              </w:rPr>
            </w:pPr>
            <w:r w:rsidRPr="00BC2C2F">
              <w:rPr>
                <w:rFonts w:asciiTheme="minorEastAsia" w:eastAsiaTheme="minorEastAsia" w:hAnsiTheme="minorEastAsia" w:cs="Times New Roman"/>
              </w:rPr>
              <w:t>補助地方政府辦理公廁改善工程及強化清潔維護管理工作、推動友善廁所及特色公廁。</w:t>
            </w:r>
          </w:p>
          <w:p w14:paraId="4B44C85A" w14:textId="7CDB120B" w:rsidR="005F0AB1" w:rsidRPr="00BC2C2F" w:rsidRDefault="005F0AB1" w:rsidP="00685BAF">
            <w:pPr>
              <w:pStyle w:val="HTML"/>
              <w:numPr>
                <w:ilvl w:val="0"/>
                <w:numId w:val="30"/>
              </w:numPr>
              <w:spacing w:line="320" w:lineRule="exact"/>
              <w:ind w:hangingChars="200"/>
              <w:jc w:val="both"/>
              <w:rPr>
                <w:rFonts w:asciiTheme="minorEastAsia" w:eastAsiaTheme="minorEastAsia" w:hAnsiTheme="minorEastAsia" w:cs="Times New Roman"/>
              </w:rPr>
            </w:pPr>
            <w:r w:rsidRPr="00BC2C2F">
              <w:rPr>
                <w:rFonts w:asciiTheme="minorEastAsia" w:eastAsiaTheme="minorEastAsia" w:hAnsiTheme="minorEastAsia" w:cs="Times New Roman"/>
              </w:rPr>
              <w:t>補助地方政府提升天災復原能力、辦理病媒</w:t>
            </w:r>
            <w:proofErr w:type="gramStart"/>
            <w:r w:rsidRPr="00BC2C2F">
              <w:rPr>
                <w:rFonts w:asciiTheme="minorEastAsia" w:eastAsiaTheme="minorEastAsia" w:hAnsiTheme="minorEastAsia" w:cs="Times New Roman"/>
              </w:rPr>
              <w:t>蚊</w:t>
            </w:r>
            <w:proofErr w:type="gramEnd"/>
            <w:r w:rsidRPr="00BC2C2F">
              <w:rPr>
                <w:rFonts w:asciiTheme="minorEastAsia" w:eastAsiaTheme="minorEastAsia" w:hAnsiTheme="minorEastAsia" w:cs="Times New Roman"/>
              </w:rPr>
              <w:t>防治工作，全面提升環境衛生。</w:t>
            </w:r>
          </w:p>
          <w:p w14:paraId="1A272A93" w14:textId="7FB387CD" w:rsidR="00B879FB" w:rsidRPr="00BC2C2F" w:rsidRDefault="005F0AB1" w:rsidP="00685BAF">
            <w:pPr>
              <w:pStyle w:val="HTML"/>
              <w:numPr>
                <w:ilvl w:val="0"/>
                <w:numId w:val="30"/>
              </w:numPr>
              <w:spacing w:line="320" w:lineRule="exact"/>
              <w:ind w:hangingChars="200"/>
              <w:jc w:val="both"/>
              <w:rPr>
                <w:rFonts w:asciiTheme="minorEastAsia" w:eastAsiaTheme="minorEastAsia" w:hAnsiTheme="minorEastAsia" w:cs="Times New Roman"/>
              </w:rPr>
            </w:pPr>
            <w:r w:rsidRPr="00BC2C2F">
              <w:rPr>
                <w:rFonts w:asciiTheme="minorEastAsia" w:eastAsiaTheme="minorEastAsia" w:hAnsiTheme="minorEastAsia" w:cs="Times New Roman"/>
              </w:rPr>
              <w:t>加強推動環境清潔維護及環境衛生管理工作，辦理全國撿</w:t>
            </w:r>
            <w:r w:rsidRPr="006C5092">
              <w:rPr>
                <w:rFonts w:asciiTheme="minorEastAsia" w:eastAsiaTheme="minorEastAsia" w:hAnsiTheme="minorEastAsia" w:cs="Times New Roman"/>
              </w:rPr>
              <w:t>垃圾</w:t>
            </w:r>
            <w:r w:rsidR="00AF6D83" w:rsidRPr="006C5092">
              <w:rPr>
                <w:rFonts w:asciiTheme="minorEastAsia" w:eastAsiaTheme="minorEastAsia" w:hAnsiTheme="minorEastAsia" w:cs="Times New Roman" w:hint="eastAsia"/>
                <w:lang w:eastAsia="zh-HK"/>
              </w:rPr>
              <w:t>運</w:t>
            </w:r>
            <w:r w:rsidRPr="00BC2C2F">
              <w:rPr>
                <w:rFonts w:asciiTheme="minorEastAsia" w:eastAsiaTheme="minorEastAsia" w:hAnsiTheme="minorEastAsia" w:cs="Times New Roman"/>
              </w:rPr>
              <w:t>動。</w:t>
            </w:r>
          </w:p>
        </w:tc>
      </w:tr>
      <w:tr w:rsidR="003319D6" w:rsidRPr="00BC2C2F" w14:paraId="5C142160" w14:textId="77777777" w:rsidTr="003319D6">
        <w:trPr>
          <w:trHeight w:val="633"/>
        </w:trPr>
        <w:tc>
          <w:tcPr>
            <w:tcW w:w="1783" w:type="dxa"/>
            <w:vMerge/>
          </w:tcPr>
          <w:p w14:paraId="7FAC2322" w14:textId="77777777" w:rsidR="003319D6" w:rsidRPr="00BC2C2F" w:rsidRDefault="003319D6" w:rsidP="003319D6">
            <w:pPr>
              <w:pStyle w:val="af8"/>
              <w:spacing w:line="320" w:lineRule="exact"/>
              <w:ind w:leftChars="0" w:left="0"/>
              <w:jc w:val="both"/>
              <w:rPr>
                <w:rFonts w:asciiTheme="minorEastAsia" w:eastAsiaTheme="minorEastAsia" w:hAnsiTheme="minorEastAsia"/>
                <w:szCs w:val="24"/>
              </w:rPr>
            </w:pPr>
          </w:p>
        </w:tc>
        <w:tc>
          <w:tcPr>
            <w:tcW w:w="456" w:type="dxa"/>
          </w:tcPr>
          <w:p w14:paraId="09CCC54B" w14:textId="70E67EDC" w:rsidR="003319D6" w:rsidRPr="00BC2C2F" w:rsidRDefault="003319D6" w:rsidP="003319D6">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五</w:t>
            </w:r>
          </w:p>
        </w:tc>
        <w:tc>
          <w:tcPr>
            <w:tcW w:w="1954" w:type="dxa"/>
          </w:tcPr>
          <w:p w14:paraId="0FB97E21" w14:textId="559D9EA7" w:rsidR="003319D6" w:rsidRPr="00BC2C2F" w:rsidRDefault="003319D6" w:rsidP="003319D6">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強化全國廢棄物流向遠端數位管理智慧決策計畫</w:t>
            </w:r>
          </w:p>
        </w:tc>
        <w:tc>
          <w:tcPr>
            <w:tcW w:w="5293" w:type="dxa"/>
          </w:tcPr>
          <w:p w14:paraId="7506600B" w14:textId="77777777" w:rsidR="003319D6" w:rsidRPr="00BC2C2F" w:rsidRDefault="003319D6" w:rsidP="00685BAF">
            <w:pPr>
              <w:pStyle w:val="af8"/>
              <w:numPr>
                <w:ilvl w:val="0"/>
                <w:numId w:val="41"/>
              </w:numPr>
              <w:spacing w:line="320" w:lineRule="exact"/>
              <w:ind w:leftChars="0" w:hangingChars="200"/>
              <w:jc w:val="both"/>
              <w:rPr>
                <w:rFonts w:asciiTheme="minorEastAsia" w:eastAsiaTheme="minorEastAsia" w:hAnsiTheme="minorEastAsia"/>
                <w:kern w:val="0"/>
                <w:szCs w:val="24"/>
              </w:rPr>
            </w:pPr>
            <w:r w:rsidRPr="00BC2C2F">
              <w:rPr>
                <w:rFonts w:asciiTheme="minorEastAsia" w:eastAsiaTheme="minorEastAsia" w:hAnsiTheme="minorEastAsia"/>
                <w:kern w:val="0"/>
                <w:szCs w:val="24"/>
              </w:rPr>
              <w:t>補助地方政府建置非法棄置智慧圍籬監測點位，推動</w:t>
            </w:r>
            <w:proofErr w:type="gramStart"/>
            <w:r w:rsidRPr="00BC2C2F">
              <w:rPr>
                <w:rFonts w:asciiTheme="minorEastAsia" w:eastAsiaTheme="minorEastAsia" w:hAnsiTheme="minorEastAsia"/>
                <w:kern w:val="0"/>
                <w:szCs w:val="24"/>
              </w:rPr>
              <w:t>智慧化環評</w:t>
            </w:r>
            <w:proofErr w:type="gramEnd"/>
            <w:r w:rsidRPr="00BC2C2F">
              <w:rPr>
                <w:rFonts w:asciiTheme="minorEastAsia" w:eastAsiaTheme="minorEastAsia" w:hAnsiTheme="minorEastAsia"/>
                <w:kern w:val="0"/>
                <w:szCs w:val="24"/>
              </w:rPr>
              <w:t>監督等工作，提高污染追蹤溯源之稽查精度與反應速度。</w:t>
            </w:r>
          </w:p>
          <w:p w14:paraId="18B76A47" w14:textId="77777777" w:rsidR="003319D6" w:rsidRPr="00BC2C2F" w:rsidRDefault="003319D6" w:rsidP="00685BAF">
            <w:pPr>
              <w:pStyle w:val="af8"/>
              <w:numPr>
                <w:ilvl w:val="0"/>
                <w:numId w:val="41"/>
              </w:numPr>
              <w:spacing w:line="320" w:lineRule="exact"/>
              <w:ind w:leftChars="0" w:hangingChars="200"/>
              <w:jc w:val="both"/>
              <w:rPr>
                <w:rFonts w:asciiTheme="minorEastAsia" w:eastAsiaTheme="minorEastAsia" w:hAnsiTheme="minorEastAsia"/>
                <w:kern w:val="0"/>
                <w:szCs w:val="24"/>
              </w:rPr>
            </w:pPr>
            <w:r w:rsidRPr="00BC2C2F">
              <w:rPr>
                <w:rFonts w:asciiTheme="minorEastAsia" w:eastAsiaTheme="minorEastAsia" w:hAnsiTheme="minorEastAsia"/>
                <w:kern w:val="0"/>
                <w:szCs w:val="24"/>
              </w:rPr>
              <w:t>推動非法棄置智慧圍籬，擴大廢棄物清運機具監控網絡，完備環境預防治理及監督能</w:t>
            </w:r>
            <w:r w:rsidRPr="00BC2C2F">
              <w:rPr>
                <w:rFonts w:asciiTheme="minorEastAsia" w:eastAsiaTheme="minorEastAsia" w:hAnsiTheme="minorEastAsia"/>
                <w:kern w:val="0"/>
                <w:szCs w:val="24"/>
              </w:rPr>
              <w:lastRenderedPageBreak/>
              <w:t>力。</w:t>
            </w:r>
          </w:p>
          <w:p w14:paraId="212E9B84" w14:textId="77777777" w:rsidR="003319D6" w:rsidRPr="00BC2C2F" w:rsidRDefault="003319D6" w:rsidP="00685BAF">
            <w:pPr>
              <w:pStyle w:val="af8"/>
              <w:numPr>
                <w:ilvl w:val="0"/>
                <w:numId w:val="41"/>
              </w:numPr>
              <w:spacing w:line="320" w:lineRule="exact"/>
              <w:ind w:leftChars="0" w:hangingChars="200"/>
              <w:jc w:val="both"/>
              <w:rPr>
                <w:rFonts w:asciiTheme="minorEastAsia" w:eastAsiaTheme="minorEastAsia" w:hAnsiTheme="minorEastAsia"/>
                <w:kern w:val="0"/>
                <w:szCs w:val="24"/>
              </w:rPr>
            </w:pPr>
            <w:r w:rsidRPr="00BC2C2F">
              <w:rPr>
                <w:rFonts w:asciiTheme="minorEastAsia" w:eastAsiaTheme="minorEastAsia" w:hAnsiTheme="minorEastAsia"/>
                <w:kern w:val="0"/>
                <w:szCs w:val="24"/>
              </w:rPr>
              <w:t>透過系統化、數據化及智慧化等數位科技，以提升環境執法效率及決策品質。</w:t>
            </w:r>
          </w:p>
          <w:p w14:paraId="1410E9AD" w14:textId="77777777" w:rsidR="003319D6" w:rsidRPr="006C5092" w:rsidRDefault="003319D6" w:rsidP="00685BAF">
            <w:pPr>
              <w:pStyle w:val="af8"/>
              <w:numPr>
                <w:ilvl w:val="0"/>
                <w:numId w:val="41"/>
              </w:numPr>
              <w:spacing w:line="320" w:lineRule="exact"/>
              <w:ind w:leftChars="0" w:hangingChars="200"/>
              <w:jc w:val="both"/>
              <w:rPr>
                <w:rFonts w:asciiTheme="minorEastAsia" w:eastAsiaTheme="minorEastAsia" w:hAnsiTheme="minorEastAsia"/>
                <w:kern w:val="0"/>
                <w:szCs w:val="24"/>
              </w:rPr>
            </w:pPr>
            <w:r w:rsidRPr="00BC2C2F">
              <w:rPr>
                <w:rFonts w:asciiTheme="minorEastAsia" w:eastAsiaTheme="minorEastAsia" w:hAnsiTheme="minorEastAsia"/>
                <w:kern w:val="0"/>
                <w:szCs w:val="24"/>
              </w:rPr>
              <w:t>透過環評監督資源整合、數位智能及科技應用導入，落實數據治理，掌握開發案環評承諾執行情形，強化監督效能</w:t>
            </w:r>
            <w:r w:rsidRPr="006C5092">
              <w:rPr>
                <w:rFonts w:asciiTheme="minorEastAsia" w:eastAsiaTheme="minorEastAsia" w:hAnsiTheme="minorEastAsia"/>
                <w:kern w:val="0"/>
                <w:szCs w:val="24"/>
              </w:rPr>
              <w:t>。</w:t>
            </w:r>
          </w:p>
          <w:p w14:paraId="5A286E16" w14:textId="67E159B4" w:rsidR="003319D6" w:rsidRPr="00BC2C2F" w:rsidRDefault="003319D6" w:rsidP="00685BAF">
            <w:pPr>
              <w:pStyle w:val="HTML"/>
              <w:numPr>
                <w:ilvl w:val="0"/>
                <w:numId w:val="41"/>
              </w:numPr>
              <w:spacing w:line="320" w:lineRule="exact"/>
              <w:ind w:hangingChars="200"/>
              <w:jc w:val="both"/>
              <w:rPr>
                <w:rFonts w:asciiTheme="minorEastAsia" w:eastAsiaTheme="minorEastAsia" w:hAnsiTheme="minorEastAsia" w:cs="Times New Roman"/>
              </w:rPr>
            </w:pPr>
            <w:r w:rsidRPr="006C5092">
              <w:rPr>
                <w:rFonts w:asciiTheme="minorEastAsia" w:eastAsiaTheme="minorEastAsia" w:hAnsiTheme="minorEastAsia"/>
              </w:rPr>
              <w:t>發展海岸廢棄物智慧化巡查管理機制</w:t>
            </w:r>
            <w:r w:rsidRPr="006C5092">
              <w:rPr>
                <w:rFonts w:asciiTheme="minorEastAsia" w:eastAsiaTheme="minorEastAsia" w:hAnsiTheme="minorEastAsia" w:hint="eastAsia"/>
              </w:rPr>
              <w:t>，</w:t>
            </w:r>
            <w:r w:rsidRPr="006C5092">
              <w:rPr>
                <w:rFonts w:asciiTheme="minorEastAsia" w:eastAsiaTheme="minorEastAsia" w:hAnsiTheme="minorEastAsia"/>
              </w:rPr>
              <w:t>運用大數據及人工智慧於環境緊急應變，落實環</w:t>
            </w:r>
            <w:r w:rsidRPr="00BC2C2F">
              <w:rPr>
                <w:rFonts w:asciiTheme="minorEastAsia" w:eastAsiaTheme="minorEastAsia" w:hAnsiTheme="minorEastAsia"/>
              </w:rPr>
              <w:t>境風險管理機制。</w:t>
            </w:r>
          </w:p>
        </w:tc>
      </w:tr>
      <w:tr w:rsidR="003319D6" w:rsidRPr="00BC2C2F" w14:paraId="4CDD191B" w14:textId="77777777" w:rsidTr="003319D6">
        <w:trPr>
          <w:trHeight w:val="4260"/>
        </w:trPr>
        <w:tc>
          <w:tcPr>
            <w:tcW w:w="1783" w:type="dxa"/>
            <w:vMerge/>
          </w:tcPr>
          <w:p w14:paraId="6677DD6D" w14:textId="77777777" w:rsidR="003319D6" w:rsidRPr="00BC2C2F" w:rsidRDefault="003319D6" w:rsidP="003319D6">
            <w:pPr>
              <w:pStyle w:val="af8"/>
              <w:spacing w:line="320" w:lineRule="exact"/>
              <w:ind w:leftChars="0" w:left="0"/>
              <w:jc w:val="both"/>
              <w:rPr>
                <w:rFonts w:asciiTheme="minorEastAsia" w:eastAsiaTheme="minorEastAsia" w:hAnsiTheme="minorEastAsia"/>
                <w:szCs w:val="24"/>
              </w:rPr>
            </w:pPr>
          </w:p>
        </w:tc>
        <w:tc>
          <w:tcPr>
            <w:tcW w:w="456" w:type="dxa"/>
          </w:tcPr>
          <w:p w14:paraId="1F769151" w14:textId="2193ED43" w:rsidR="003319D6" w:rsidRPr="00BC2C2F" w:rsidRDefault="003319D6" w:rsidP="003319D6">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六</w:t>
            </w:r>
          </w:p>
        </w:tc>
        <w:tc>
          <w:tcPr>
            <w:tcW w:w="1954" w:type="dxa"/>
          </w:tcPr>
          <w:p w14:paraId="22B1876D" w14:textId="3CD3B0F9" w:rsidR="003319D6" w:rsidRPr="00BC2C2F" w:rsidRDefault="003319D6" w:rsidP="003319D6">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多元化垃圾處理計畫－第2期計畫</w:t>
            </w:r>
          </w:p>
        </w:tc>
        <w:tc>
          <w:tcPr>
            <w:tcW w:w="5293" w:type="dxa"/>
          </w:tcPr>
          <w:p w14:paraId="476281EC" w14:textId="77777777" w:rsidR="003319D6" w:rsidRPr="00BC2C2F" w:rsidRDefault="003319D6" w:rsidP="00685BAF">
            <w:pPr>
              <w:pStyle w:val="HTML"/>
              <w:spacing w:line="320" w:lineRule="exact"/>
              <w:ind w:left="480" w:hangingChars="200" w:hanging="480"/>
              <w:jc w:val="both"/>
              <w:rPr>
                <w:rFonts w:asciiTheme="minorEastAsia" w:eastAsiaTheme="minorEastAsia" w:hAnsiTheme="minorEastAsia" w:cs="Times New Roman"/>
              </w:rPr>
            </w:pPr>
            <w:r w:rsidRPr="00BC2C2F">
              <w:rPr>
                <w:rFonts w:asciiTheme="minorEastAsia" w:eastAsiaTheme="minorEastAsia" w:hAnsiTheme="minorEastAsia" w:cs="Times New Roman"/>
                <w:lang w:eastAsia="zh-HK"/>
              </w:rPr>
              <w:t>一</w:t>
            </w:r>
            <w:r w:rsidRPr="00BC2C2F">
              <w:rPr>
                <w:rFonts w:asciiTheme="minorEastAsia" w:eastAsiaTheme="minorEastAsia" w:hAnsiTheme="minorEastAsia" w:cs="Times New Roman"/>
              </w:rPr>
              <w:t>、辦理「多元化垃圾處理計畫－第2期計畫」之督導、管理、規劃、技術推廣及規範訂定等相關工作。</w:t>
            </w:r>
          </w:p>
          <w:p w14:paraId="291F1912" w14:textId="77777777" w:rsidR="003319D6" w:rsidRPr="00BC2C2F" w:rsidRDefault="003319D6" w:rsidP="00685BAF">
            <w:pPr>
              <w:pStyle w:val="HTML"/>
              <w:spacing w:line="320" w:lineRule="exact"/>
              <w:ind w:left="480" w:hangingChars="200" w:hanging="480"/>
              <w:jc w:val="both"/>
              <w:rPr>
                <w:rFonts w:asciiTheme="minorEastAsia" w:eastAsiaTheme="minorEastAsia" w:hAnsiTheme="minorEastAsia" w:cs="Times New Roman"/>
              </w:rPr>
            </w:pPr>
            <w:r w:rsidRPr="00BC2C2F">
              <w:rPr>
                <w:rFonts w:asciiTheme="minorEastAsia" w:eastAsiaTheme="minorEastAsia" w:hAnsiTheme="minorEastAsia" w:cs="Times New Roman"/>
              </w:rPr>
              <w:t>二、補助地方焚化廠升級整備及推動焚化灰渣循環再利用等工作，達到延壽、提升處理效能及減少污染排放等效益。</w:t>
            </w:r>
          </w:p>
          <w:p w14:paraId="29119551" w14:textId="77777777" w:rsidR="003319D6" w:rsidRPr="00BC2C2F" w:rsidRDefault="003319D6" w:rsidP="00685BAF">
            <w:pPr>
              <w:pStyle w:val="HTML"/>
              <w:spacing w:line="320" w:lineRule="exact"/>
              <w:ind w:left="480" w:hangingChars="200" w:hanging="480"/>
              <w:jc w:val="both"/>
              <w:rPr>
                <w:rFonts w:asciiTheme="minorEastAsia" w:eastAsiaTheme="minorEastAsia" w:hAnsiTheme="minorEastAsia" w:cs="Times New Roman"/>
              </w:rPr>
            </w:pPr>
            <w:r w:rsidRPr="00BC2C2F">
              <w:rPr>
                <w:rFonts w:asciiTheme="minorEastAsia" w:eastAsiaTheme="minorEastAsia" w:hAnsiTheme="minorEastAsia" w:cs="Times New Roman"/>
              </w:rPr>
              <w:t>三、補助地方辦理掩埋場整理整頓、活化及轉型、智能化防災管理等工作，提升環保設施營運管理效能及優化使用空間。</w:t>
            </w:r>
          </w:p>
          <w:p w14:paraId="229A0CBC" w14:textId="77777777" w:rsidR="003319D6" w:rsidRPr="00BC2C2F" w:rsidRDefault="003319D6" w:rsidP="00685BAF">
            <w:pPr>
              <w:pStyle w:val="HTML"/>
              <w:spacing w:line="320" w:lineRule="exact"/>
              <w:ind w:left="480" w:hangingChars="200" w:hanging="480"/>
              <w:jc w:val="both"/>
              <w:rPr>
                <w:rFonts w:asciiTheme="minorEastAsia" w:eastAsiaTheme="minorEastAsia" w:hAnsiTheme="minorEastAsia" w:cs="Times New Roman"/>
              </w:rPr>
            </w:pPr>
            <w:r w:rsidRPr="00BC2C2F">
              <w:rPr>
                <w:rFonts w:asciiTheme="minorEastAsia" w:eastAsiaTheme="minorEastAsia" w:hAnsiTheme="minorEastAsia" w:cs="Times New Roman"/>
              </w:rPr>
              <w:t>四、持續協助離島地區家戶垃圾轉運本島作業，並逐步推動</w:t>
            </w:r>
            <w:proofErr w:type="gramStart"/>
            <w:r w:rsidRPr="00BC2C2F">
              <w:rPr>
                <w:rFonts w:asciiTheme="minorEastAsia" w:eastAsiaTheme="minorEastAsia" w:hAnsiTheme="minorEastAsia" w:cs="Times New Roman"/>
              </w:rPr>
              <w:t>垃圾分選減</w:t>
            </w:r>
            <w:proofErr w:type="gramEnd"/>
            <w:r w:rsidRPr="00BC2C2F">
              <w:rPr>
                <w:rFonts w:asciiTheme="minorEastAsia" w:eastAsiaTheme="minorEastAsia" w:hAnsiTheme="minorEastAsia" w:cs="Times New Roman"/>
              </w:rPr>
              <w:t>量工作，減少垃圾轉運量。</w:t>
            </w:r>
          </w:p>
          <w:p w14:paraId="0FA52084" w14:textId="0AE746A4" w:rsidR="003319D6" w:rsidRPr="003319D6" w:rsidRDefault="003319D6" w:rsidP="00685BAF">
            <w:pPr>
              <w:spacing w:line="320" w:lineRule="exact"/>
              <w:ind w:left="480" w:hangingChars="200" w:hanging="480"/>
              <w:jc w:val="both"/>
              <w:rPr>
                <w:rFonts w:asciiTheme="minorEastAsia" w:eastAsiaTheme="minorEastAsia" w:hAnsiTheme="minorEastAsia"/>
                <w:kern w:val="0"/>
                <w:szCs w:val="24"/>
              </w:rPr>
            </w:pPr>
            <w:r w:rsidRPr="003319D6">
              <w:rPr>
                <w:rFonts w:asciiTheme="minorEastAsia" w:eastAsiaTheme="minorEastAsia" w:hAnsiTheme="minorEastAsia"/>
              </w:rPr>
              <w:t>五、災害廢棄物管理指引之建構及完備。</w:t>
            </w:r>
          </w:p>
        </w:tc>
      </w:tr>
      <w:tr w:rsidR="003319D6" w:rsidRPr="00BC2C2F" w14:paraId="2C3A7872" w14:textId="77777777" w:rsidTr="003319D6">
        <w:trPr>
          <w:trHeight w:val="1350"/>
        </w:trPr>
        <w:tc>
          <w:tcPr>
            <w:tcW w:w="1783" w:type="dxa"/>
            <w:vMerge/>
          </w:tcPr>
          <w:p w14:paraId="311F51BB" w14:textId="77777777" w:rsidR="003319D6" w:rsidRPr="00BC2C2F" w:rsidRDefault="003319D6" w:rsidP="003319D6">
            <w:pPr>
              <w:pStyle w:val="af8"/>
              <w:spacing w:line="320" w:lineRule="exact"/>
              <w:ind w:leftChars="0" w:left="0"/>
              <w:jc w:val="both"/>
              <w:rPr>
                <w:rFonts w:asciiTheme="minorEastAsia" w:eastAsiaTheme="minorEastAsia" w:hAnsiTheme="minorEastAsia"/>
                <w:szCs w:val="24"/>
              </w:rPr>
            </w:pPr>
          </w:p>
        </w:tc>
        <w:tc>
          <w:tcPr>
            <w:tcW w:w="456" w:type="dxa"/>
          </w:tcPr>
          <w:p w14:paraId="198F5192" w14:textId="091FA37C" w:rsidR="003319D6" w:rsidRPr="00BC2C2F" w:rsidRDefault="003319D6" w:rsidP="003319D6">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七</w:t>
            </w:r>
          </w:p>
        </w:tc>
        <w:tc>
          <w:tcPr>
            <w:tcW w:w="1954" w:type="dxa"/>
          </w:tcPr>
          <w:p w14:paraId="2A391154" w14:textId="3D02C1DA" w:rsidR="003319D6" w:rsidRPr="00BC2C2F" w:rsidRDefault="003319D6" w:rsidP="003319D6">
            <w:pPr>
              <w:pStyle w:val="af8"/>
              <w:spacing w:line="320" w:lineRule="exact"/>
              <w:ind w:leftChars="0" w:left="0"/>
              <w:jc w:val="both"/>
              <w:rPr>
                <w:rFonts w:asciiTheme="minorEastAsia" w:eastAsiaTheme="minorEastAsia" w:hAnsiTheme="minorEastAsia"/>
                <w:szCs w:val="24"/>
              </w:rPr>
            </w:pPr>
            <w:r w:rsidRPr="00BC2C2F">
              <w:rPr>
                <w:rFonts w:asciiTheme="minorEastAsia" w:eastAsiaTheme="minorEastAsia" w:hAnsiTheme="minorEastAsia"/>
                <w:szCs w:val="24"/>
              </w:rPr>
              <w:t>鼓勵公民營機構興建營運垃圾焚化廠推動計畫</w:t>
            </w:r>
          </w:p>
        </w:tc>
        <w:tc>
          <w:tcPr>
            <w:tcW w:w="5293" w:type="dxa"/>
          </w:tcPr>
          <w:p w14:paraId="299794FB" w14:textId="77777777" w:rsidR="003319D6" w:rsidRPr="00BC2C2F" w:rsidRDefault="003319D6" w:rsidP="00685BAF">
            <w:pPr>
              <w:pStyle w:val="af8"/>
              <w:spacing w:line="320" w:lineRule="exact"/>
              <w:ind w:leftChars="0" w:hangingChars="200" w:hanging="480"/>
              <w:jc w:val="both"/>
              <w:rPr>
                <w:rFonts w:asciiTheme="minorEastAsia" w:eastAsiaTheme="minorEastAsia" w:hAnsiTheme="minorEastAsia"/>
                <w:szCs w:val="24"/>
              </w:rPr>
            </w:pPr>
            <w:r w:rsidRPr="00BC2C2F">
              <w:rPr>
                <w:rFonts w:asciiTheme="minorEastAsia" w:eastAsiaTheme="minorEastAsia" w:hAnsiTheme="minorEastAsia"/>
                <w:szCs w:val="24"/>
                <w:lang w:eastAsia="zh-HK"/>
              </w:rPr>
              <w:t>一</w:t>
            </w:r>
            <w:r w:rsidRPr="00BC2C2F">
              <w:rPr>
                <w:rFonts w:asciiTheme="minorEastAsia" w:eastAsiaTheme="minorEastAsia" w:hAnsiTheme="minorEastAsia"/>
                <w:szCs w:val="24"/>
              </w:rPr>
              <w:t>、補助地方政府與民間合作興建垃圾焚化廠建設攤提經費。</w:t>
            </w:r>
          </w:p>
          <w:p w14:paraId="6A5A7B56" w14:textId="373B2080" w:rsidR="003319D6" w:rsidRPr="00BC2C2F" w:rsidRDefault="003319D6" w:rsidP="00685BAF">
            <w:pPr>
              <w:spacing w:line="320" w:lineRule="exact"/>
              <w:ind w:left="480" w:hangingChars="200" w:hanging="480"/>
              <w:jc w:val="both"/>
              <w:rPr>
                <w:rFonts w:asciiTheme="minorEastAsia" w:eastAsiaTheme="minorEastAsia" w:hAnsiTheme="minorEastAsia"/>
                <w:kern w:val="0"/>
                <w:szCs w:val="24"/>
              </w:rPr>
            </w:pPr>
            <w:r w:rsidRPr="00BC2C2F">
              <w:rPr>
                <w:rFonts w:asciiTheme="minorEastAsia" w:eastAsiaTheme="minorEastAsia" w:hAnsiTheme="minorEastAsia"/>
                <w:szCs w:val="24"/>
              </w:rPr>
              <w:t>二、補助協處停建焚化爐縣市垃圾之區域合作獎補助費。</w:t>
            </w:r>
          </w:p>
        </w:tc>
      </w:tr>
    </w:tbl>
    <w:p w14:paraId="2CAE646D" w14:textId="542D4291" w:rsidR="00BC2C2F" w:rsidRPr="00BC2C2F" w:rsidRDefault="00BC2C2F" w:rsidP="00FC4A09">
      <w:pPr>
        <w:pStyle w:val="a9"/>
        <w:tabs>
          <w:tab w:val="left" w:pos="993"/>
        </w:tabs>
        <w:spacing w:after="0" w:line="400" w:lineRule="exact"/>
        <w:ind w:left="0"/>
        <w:rPr>
          <w:rFonts w:asciiTheme="minorEastAsia" w:eastAsiaTheme="minorEastAsia" w:hAnsiTheme="minorEastAsia"/>
          <w:b w:val="0"/>
          <w:sz w:val="24"/>
          <w:szCs w:val="24"/>
        </w:rPr>
      </w:pPr>
    </w:p>
    <w:p w14:paraId="675F8EE3" w14:textId="77777777" w:rsidR="00BC2C2F" w:rsidRPr="00BC2C2F" w:rsidRDefault="00BC2C2F">
      <w:pPr>
        <w:widowControl/>
        <w:suppressAutoHyphens w:val="0"/>
        <w:rPr>
          <w:rFonts w:asciiTheme="minorEastAsia" w:eastAsiaTheme="minorEastAsia" w:hAnsiTheme="minorEastAsia"/>
          <w:spacing w:val="20"/>
          <w:szCs w:val="24"/>
        </w:rPr>
      </w:pPr>
      <w:r w:rsidRPr="00BC2C2F">
        <w:rPr>
          <w:rFonts w:asciiTheme="minorEastAsia" w:eastAsiaTheme="minorEastAsia" w:hAnsiTheme="minorEastAsia"/>
          <w:b/>
          <w:szCs w:val="24"/>
        </w:rPr>
        <w:br w:type="page"/>
      </w:r>
    </w:p>
    <w:p w14:paraId="7BBC40C1" w14:textId="40FBCB2C" w:rsidR="00057557" w:rsidRPr="00BC2C2F" w:rsidRDefault="00057557" w:rsidP="00057557">
      <w:pPr>
        <w:pStyle w:val="a9"/>
        <w:tabs>
          <w:tab w:val="left" w:pos="993"/>
        </w:tabs>
        <w:spacing w:after="0" w:line="400" w:lineRule="exact"/>
        <w:ind w:left="426"/>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lastRenderedPageBreak/>
        <w:t>三、以前年度計畫實施成果概述</w:t>
      </w:r>
    </w:p>
    <w:p w14:paraId="7E26E10F" w14:textId="3EF5F9C2" w:rsidR="00E21BFF" w:rsidRPr="00BC2C2F" w:rsidRDefault="00057557" w:rsidP="00057557">
      <w:pPr>
        <w:pStyle w:val="a9"/>
        <w:tabs>
          <w:tab w:val="left" w:pos="993"/>
        </w:tabs>
        <w:spacing w:after="0" w:line="400" w:lineRule="exact"/>
        <w:ind w:left="426"/>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（一）</w:t>
      </w:r>
      <w:r w:rsidR="00FC4A09" w:rsidRPr="00BC2C2F">
        <w:rPr>
          <w:rFonts w:asciiTheme="minorEastAsia" w:eastAsiaTheme="minorEastAsia" w:hAnsiTheme="minorEastAsia"/>
          <w:b w:val="0"/>
          <w:sz w:val="24"/>
          <w:szCs w:val="24"/>
        </w:rPr>
        <w:t>前(11</w:t>
      </w:r>
      <w:r w:rsidR="009141B4" w:rsidRPr="00BC2C2F">
        <w:rPr>
          <w:rFonts w:asciiTheme="minorEastAsia" w:eastAsiaTheme="minorEastAsia" w:hAnsiTheme="minorEastAsia"/>
          <w:b w:val="0"/>
          <w:sz w:val="24"/>
          <w:szCs w:val="24"/>
        </w:rPr>
        <w:t>4</w:t>
      </w:r>
      <w:r w:rsidR="00FC4A09" w:rsidRPr="00BC2C2F">
        <w:rPr>
          <w:rFonts w:asciiTheme="minorEastAsia" w:eastAsiaTheme="minorEastAsia" w:hAnsiTheme="minorEastAsia"/>
          <w:b w:val="0"/>
          <w:sz w:val="24"/>
          <w:szCs w:val="24"/>
        </w:rPr>
        <w:t>)年度計畫實施成果概述</w:t>
      </w:r>
    </w:p>
    <w:tbl>
      <w:tblPr>
        <w:tblStyle w:val="af9"/>
        <w:tblW w:w="0" w:type="auto"/>
        <w:tblInd w:w="426" w:type="dxa"/>
        <w:tblLook w:val="04A0" w:firstRow="1" w:lastRow="0" w:firstColumn="1" w:lastColumn="0" w:noHBand="0" w:noVBand="1"/>
      </w:tblPr>
      <w:tblGrid>
        <w:gridCol w:w="1554"/>
        <w:gridCol w:w="2835"/>
        <w:gridCol w:w="5245"/>
      </w:tblGrid>
      <w:tr w:rsidR="00BC2C2F" w:rsidRPr="00BC2C2F" w14:paraId="2A826AC3" w14:textId="77777777" w:rsidTr="00C93355">
        <w:trPr>
          <w:tblHeader/>
        </w:trPr>
        <w:tc>
          <w:tcPr>
            <w:tcW w:w="1554" w:type="dxa"/>
          </w:tcPr>
          <w:p w14:paraId="349507BE" w14:textId="77777777" w:rsidR="0061221A" w:rsidRPr="00BC2C2F" w:rsidRDefault="0061221A" w:rsidP="00020D86">
            <w:pPr>
              <w:pStyle w:val="a9"/>
              <w:tabs>
                <w:tab w:val="left" w:pos="993"/>
              </w:tabs>
              <w:spacing w:after="0" w:line="240" w:lineRule="auto"/>
              <w:ind w:left="0" w:right="0"/>
              <w:jc w:val="center"/>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工作計畫</w:t>
            </w:r>
          </w:p>
        </w:tc>
        <w:tc>
          <w:tcPr>
            <w:tcW w:w="2835" w:type="dxa"/>
          </w:tcPr>
          <w:p w14:paraId="5456D146" w14:textId="65010E2D" w:rsidR="00165069" w:rsidRPr="00BC2C2F" w:rsidRDefault="0061221A" w:rsidP="00020D86">
            <w:pPr>
              <w:pStyle w:val="a9"/>
              <w:tabs>
                <w:tab w:val="left" w:pos="993"/>
              </w:tabs>
              <w:spacing w:after="0" w:line="240" w:lineRule="auto"/>
              <w:ind w:left="0" w:right="0"/>
              <w:jc w:val="center"/>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實施概況</w:t>
            </w:r>
          </w:p>
        </w:tc>
        <w:tc>
          <w:tcPr>
            <w:tcW w:w="5245" w:type="dxa"/>
          </w:tcPr>
          <w:p w14:paraId="21A74EB0" w14:textId="1CC044FF" w:rsidR="0061221A" w:rsidRPr="00BC2C2F" w:rsidRDefault="0061221A" w:rsidP="00020D86">
            <w:pPr>
              <w:pStyle w:val="a9"/>
              <w:tabs>
                <w:tab w:val="left" w:pos="993"/>
              </w:tabs>
              <w:spacing w:after="0" w:line="240" w:lineRule="auto"/>
              <w:ind w:left="0" w:right="0"/>
              <w:jc w:val="center"/>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實施成果</w:t>
            </w:r>
          </w:p>
        </w:tc>
      </w:tr>
      <w:tr w:rsidR="00BC2C2F" w:rsidRPr="00BC2C2F" w14:paraId="27C277D2" w14:textId="77777777" w:rsidTr="00C93355">
        <w:tc>
          <w:tcPr>
            <w:tcW w:w="1554" w:type="dxa"/>
          </w:tcPr>
          <w:p w14:paraId="4267EA35" w14:textId="4897E263" w:rsidR="00307ECD" w:rsidRPr="00BC2C2F" w:rsidRDefault="00307ECD" w:rsidP="006C5092">
            <w:pPr>
              <w:pStyle w:val="a9"/>
              <w:tabs>
                <w:tab w:val="left" w:pos="993"/>
              </w:tabs>
              <w:spacing w:after="0" w:line="320" w:lineRule="exact"/>
              <w:ind w:left="0" w:right="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環境管理</w:t>
            </w:r>
          </w:p>
        </w:tc>
        <w:tc>
          <w:tcPr>
            <w:tcW w:w="2835" w:type="dxa"/>
          </w:tcPr>
          <w:p w14:paraId="0D32BBB9" w14:textId="77777777" w:rsidR="00307ECD" w:rsidRPr="00BC2C2F"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綜合業務管理：</w:t>
            </w:r>
          </w:p>
          <w:p w14:paraId="2BA36483" w14:textId="3694FD28" w:rsidR="008E6BCF" w:rsidRPr="00BC2C2F" w:rsidRDefault="008E6BCF" w:rsidP="00685BAF">
            <w:pPr>
              <w:pStyle w:val="af8"/>
              <w:numPr>
                <w:ilvl w:val="0"/>
                <w:numId w:val="5"/>
              </w:numPr>
              <w:suppressAutoHyphens w:val="0"/>
              <w:autoSpaceDE w:val="0"/>
              <w:adjustRightInd w:val="0"/>
              <w:spacing w:line="320" w:lineRule="exact"/>
              <w:ind w:leftChars="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導入專業</w:t>
            </w:r>
            <w:proofErr w:type="gramStart"/>
            <w:r w:rsidRPr="00BC2C2F">
              <w:rPr>
                <w:rFonts w:asciiTheme="minorEastAsia" w:eastAsiaTheme="minorEastAsia" w:hAnsiTheme="minorEastAsia"/>
                <w:kern w:val="0"/>
                <w:szCs w:val="24"/>
              </w:rPr>
              <w:t>技術跨域結盟</w:t>
            </w:r>
            <w:proofErr w:type="gramEnd"/>
            <w:r w:rsidRPr="00BC2C2F">
              <w:rPr>
                <w:rFonts w:asciiTheme="minorEastAsia" w:eastAsiaTheme="minorEastAsia" w:hAnsiTheme="minorEastAsia"/>
                <w:kern w:val="0"/>
                <w:szCs w:val="24"/>
              </w:rPr>
              <w:t>輔助環境執法，深化中央與地方</w:t>
            </w:r>
            <w:proofErr w:type="gramStart"/>
            <w:r w:rsidRPr="00BC2C2F">
              <w:rPr>
                <w:rFonts w:asciiTheme="minorEastAsia" w:eastAsiaTheme="minorEastAsia" w:hAnsiTheme="minorEastAsia"/>
                <w:kern w:val="0"/>
                <w:szCs w:val="24"/>
              </w:rPr>
              <w:t>檢警環合作</w:t>
            </w:r>
            <w:proofErr w:type="gramEnd"/>
            <w:r w:rsidRPr="00BC2C2F">
              <w:rPr>
                <w:rFonts w:asciiTheme="minorEastAsia" w:eastAsiaTheme="minorEastAsia" w:hAnsiTheme="minorEastAsia"/>
                <w:kern w:val="0"/>
                <w:szCs w:val="24"/>
              </w:rPr>
              <w:t>，並透過獎勵檢</w:t>
            </w:r>
            <w:proofErr w:type="gramStart"/>
            <w:r w:rsidRPr="00BC2C2F">
              <w:rPr>
                <w:rFonts w:asciiTheme="minorEastAsia" w:eastAsiaTheme="minorEastAsia" w:hAnsiTheme="minorEastAsia"/>
                <w:kern w:val="0"/>
                <w:szCs w:val="24"/>
              </w:rPr>
              <w:t>警環調</w:t>
            </w:r>
            <w:proofErr w:type="gramEnd"/>
            <w:r w:rsidRPr="00BC2C2F">
              <w:rPr>
                <w:rFonts w:asciiTheme="minorEastAsia" w:eastAsiaTheme="minorEastAsia" w:hAnsiTheme="minorEastAsia"/>
                <w:kern w:val="0"/>
                <w:szCs w:val="24"/>
              </w:rPr>
              <w:t>第一線環保執法人員辛勞，提升打擊環保犯罪及國土保育執法意願，展現跨機關之結盟成效，提升污染查核及環保犯罪查緝效能</w:t>
            </w:r>
          </w:p>
          <w:p w14:paraId="0CC0AA25" w14:textId="77777777" w:rsidR="001A7513" w:rsidRPr="00BC2C2F" w:rsidRDefault="001A7513" w:rsidP="00685BAF">
            <w:pPr>
              <w:pStyle w:val="af8"/>
              <w:suppressAutoHyphens w:val="0"/>
              <w:autoSpaceDE w:val="0"/>
              <w:adjustRightInd w:val="0"/>
              <w:spacing w:line="320" w:lineRule="exact"/>
              <w:ind w:leftChars="0" w:hangingChars="200" w:hanging="480"/>
              <w:jc w:val="both"/>
              <w:textAlignment w:val="auto"/>
              <w:rPr>
                <w:rFonts w:asciiTheme="minorEastAsia" w:eastAsiaTheme="minorEastAsia" w:hAnsiTheme="minorEastAsia"/>
                <w:kern w:val="0"/>
                <w:szCs w:val="24"/>
              </w:rPr>
            </w:pPr>
          </w:p>
          <w:p w14:paraId="5131DE2E" w14:textId="0A6A509E" w:rsidR="00307ECD" w:rsidRPr="00BC2C2F" w:rsidRDefault="00307ECD" w:rsidP="00685BAF">
            <w:pPr>
              <w:pStyle w:val="af8"/>
              <w:numPr>
                <w:ilvl w:val="0"/>
                <w:numId w:val="5"/>
              </w:numPr>
              <w:suppressAutoHyphens w:val="0"/>
              <w:autoSpaceDE w:val="0"/>
              <w:adjustRightInd w:val="0"/>
              <w:spacing w:line="320" w:lineRule="exact"/>
              <w:ind w:leftChars="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辦理違反環保法令案件裁處及訴願、行政訴訟作業等事項，落實執法效度</w:t>
            </w:r>
          </w:p>
          <w:p w14:paraId="01257EA1" w14:textId="3C98E3E9" w:rsidR="00307ECD" w:rsidRPr="00BC2C2F" w:rsidRDefault="001A7513" w:rsidP="00685BAF">
            <w:pPr>
              <w:pStyle w:val="af8"/>
              <w:numPr>
                <w:ilvl w:val="0"/>
                <w:numId w:val="5"/>
              </w:numPr>
              <w:suppressAutoHyphens w:val="0"/>
              <w:autoSpaceDE w:val="0"/>
              <w:adjustRightInd w:val="0"/>
              <w:spacing w:line="320" w:lineRule="exact"/>
              <w:ind w:leftChars="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運用資料科學分析技術開發環境執法輔助系統，推動環保機關數位稽查及環評監督作法，強化環境執法效率</w:t>
            </w:r>
          </w:p>
          <w:p w14:paraId="3C5BB192" w14:textId="5D7D93CA" w:rsidR="00F448F2" w:rsidRPr="00BC2C2F" w:rsidRDefault="00F448F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359B90DD" w14:textId="2C113804" w:rsidR="00F448F2" w:rsidRPr="00BC2C2F" w:rsidRDefault="00F448F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2B9EC11A" w14:textId="0462DF83" w:rsidR="00F448F2" w:rsidRPr="00BC2C2F" w:rsidRDefault="00F448F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602548A1" w14:textId="1160307E" w:rsidR="00F448F2" w:rsidRPr="00BC2C2F" w:rsidRDefault="00F448F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323109BF" w14:textId="1E4FB22A" w:rsidR="00F448F2" w:rsidRPr="00BC2C2F" w:rsidRDefault="00F448F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7272BD90" w14:textId="36DF2204" w:rsidR="00F448F2" w:rsidRPr="00BC2C2F" w:rsidRDefault="00F448F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2928D217" w14:textId="1E107FA5" w:rsidR="00F448F2" w:rsidRPr="00BC2C2F" w:rsidRDefault="00F448F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79FD94C3" w14:textId="1040E30C" w:rsidR="00F448F2" w:rsidRPr="00BC2C2F" w:rsidRDefault="00F448F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2452ED8C" w14:textId="1C6FD174" w:rsidR="00F448F2" w:rsidRPr="00BC2C2F" w:rsidRDefault="00F448F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5C8A66B6" w14:textId="77777777" w:rsidR="001A7513" w:rsidRPr="00BC2C2F" w:rsidRDefault="001A7513"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479BEFFE" w14:textId="400EC54F" w:rsidR="00F448F2" w:rsidRDefault="00F448F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11B43DF2" w14:textId="77777777" w:rsidR="006C5092" w:rsidRPr="00BC2C2F" w:rsidRDefault="006C5092"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4DFD670F" w14:textId="62540CDA" w:rsidR="001A7513" w:rsidRPr="00BC2C2F" w:rsidRDefault="001A7513" w:rsidP="00685BAF">
            <w:pPr>
              <w:pStyle w:val="af8"/>
              <w:numPr>
                <w:ilvl w:val="0"/>
                <w:numId w:val="5"/>
              </w:numPr>
              <w:suppressAutoHyphens w:val="0"/>
              <w:autoSpaceDE w:val="0"/>
              <w:adjustRightInd w:val="0"/>
              <w:spacing w:line="320" w:lineRule="exact"/>
              <w:ind w:leftChars="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辦理環境污染陳情</w:t>
            </w:r>
            <w:r w:rsidRPr="00BC2C2F">
              <w:rPr>
                <w:rFonts w:asciiTheme="minorEastAsia" w:eastAsiaTheme="minorEastAsia" w:hAnsiTheme="minorEastAsia"/>
                <w:kern w:val="0"/>
                <w:szCs w:val="24"/>
              </w:rPr>
              <w:lastRenderedPageBreak/>
              <w:t>系統維運業務及陳情資料數據運用分析模型建置，以作為環境管理決策參考</w:t>
            </w:r>
          </w:p>
          <w:p w14:paraId="3287431F" w14:textId="0EF2AA6E" w:rsidR="001A7513" w:rsidRPr="00BC2C2F" w:rsidRDefault="001A7513" w:rsidP="00685BAF">
            <w:pPr>
              <w:pStyle w:val="af8"/>
              <w:numPr>
                <w:ilvl w:val="0"/>
                <w:numId w:val="5"/>
              </w:numPr>
              <w:suppressAutoHyphens w:val="0"/>
              <w:autoSpaceDE w:val="0"/>
              <w:adjustRightInd w:val="0"/>
              <w:spacing w:line="320" w:lineRule="exact"/>
              <w:ind w:leftChars="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執行環境工程技師簽證案件查核作業，以維護技師簽證品質</w:t>
            </w:r>
          </w:p>
          <w:p w14:paraId="0E80ED3E" w14:textId="77777777" w:rsidR="001A7513" w:rsidRPr="00BC2C2F" w:rsidRDefault="001A7513" w:rsidP="00685BAF">
            <w:pPr>
              <w:pStyle w:val="af8"/>
              <w:suppressAutoHyphens w:val="0"/>
              <w:autoSpaceDE w:val="0"/>
              <w:adjustRightInd w:val="0"/>
              <w:spacing w:line="320" w:lineRule="exact"/>
              <w:ind w:leftChars="0" w:hangingChars="200" w:hanging="480"/>
              <w:jc w:val="both"/>
              <w:textAlignment w:val="auto"/>
              <w:rPr>
                <w:rFonts w:asciiTheme="minorEastAsia" w:eastAsiaTheme="minorEastAsia" w:hAnsiTheme="minorEastAsia"/>
                <w:kern w:val="0"/>
                <w:szCs w:val="24"/>
              </w:rPr>
            </w:pPr>
          </w:p>
          <w:p w14:paraId="05578A89" w14:textId="1DEA3A76" w:rsidR="00307ECD" w:rsidRPr="00BC2C2F" w:rsidRDefault="00307ECD" w:rsidP="00685BAF">
            <w:pPr>
              <w:pStyle w:val="af8"/>
              <w:numPr>
                <w:ilvl w:val="0"/>
                <w:numId w:val="5"/>
              </w:numPr>
              <w:suppressAutoHyphens w:val="0"/>
              <w:autoSpaceDE w:val="0"/>
              <w:adjustRightInd w:val="0"/>
              <w:spacing w:line="320" w:lineRule="exact"/>
              <w:ind w:leftChars="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辦理清潔人員安全照護、清潔隊人力資源管理、清潔隊員節慶祝活動、全國模範清潔人員遴選、表揚活動等工作</w:t>
            </w:r>
          </w:p>
          <w:p w14:paraId="4F6E8C4E" w14:textId="77777777" w:rsidR="00664FAF" w:rsidRPr="00BC2C2F" w:rsidRDefault="00664FAF" w:rsidP="00685BAF">
            <w:pPr>
              <w:pStyle w:val="af8"/>
              <w:numPr>
                <w:ilvl w:val="0"/>
                <w:numId w:val="5"/>
              </w:numPr>
              <w:suppressAutoHyphens w:val="0"/>
              <w:autoSpaceDE w:val="0"/>
              <w:adjustRightInd w:val="0"/>
              <w:spacing w:line="320" w:lineRule="exact"/>
              <w:ind w:leftChars="0" w:hangingChars="200"/>
              <w:jc w:val="both"/>
              <w:textAlignment w:val="auto"/>
              <w:rPr>
                <w:rFonts w:asciiTheme="minorEastAsia" w:eastAsiaTheme="minorEastAsia" w:hAnsiTheme="minorEastAsia"/>
                <w:kern w:val="0"/>
                <w:szCs w:val="24"/>
              </w:rPr>
            </w:pPr>
            <w:proofErr w:type="gramStart"/>
            <w:r w:rsidRPr="00BC2C2F">
              <w:rPr>
                <w:rFonts w:asciiTheme="minorEastAsia" w:eastAsiaTheme="minorEastAsia" w:hAnsiTheme="minorEastAsia"/>
                <w:kern w:val="0"/>
                <w:szCs w:val="24"/>
              </w:rPr>
              <w:t>汰</w:t>
            </w:r>
            <w:proofErr w:type="gramEnd"/>
            <w:r w:rsidRPr="00BC2C2F">
              <w:rPr>
                <w:rFonts w:asciiTheme="minorEastAsia" w:eastAsiaTheme="minorEastAsia" w:hAnsiTheme="minorEastAsia"/>
                <w:kern w:val="0"/>
                <w:szCs w:val="24"/>
              </w:rPr>
              <w:t>換個人電腦及資訊軟硬體設備，資訊機房（含基礎、環控）維運作業計畫</w:t>
            </w:r>
          </w:p>
          <w:p w14:paraId="5F095A1C" w14:textId="77777777" w:rsidR="00664FAF" w:rsidRPr="00BC2C2F" w:rsidRDefault="00664FAF"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04D2D2D8" w14:textId="77777777" w:rsidR="00664FAF" w:rsidRPr="00BC2C2F" w:rsidRDefault="00664FAF" w:rsidP="00685BAF">
            <w:pPr>
              <w:pStyle w:val="af8"/>
              <w:numPr>
                <w:ilvl w:val="0"/>
                <w:numId w:val="5"/>
              </w:numPr>
              <w:suppressAutoHyphens w:val="0"/>
              <w:autoSpaceDE w:val="0"/>
              <w:adjustRightInd w:val="0"/>
              <w:spacing w:line="320" w:lineRule="exact"/>
              <w:ind w:leftChars="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公務電腦網路系統維護管理業務費</w:t>
            </w:r>
          </w:p>
          <w:p w14:paraId="2790BEA2" w14:textId="0C7F8331" w:rsidR="00307ECD" w:rsidRPr="00BC2C2F" w:rsidRDefault="00664FAF" w:rsidP="00685BAF">
            <w:pPr>
              <w:pStyle w:val="af8"/>
              <w:numPr>
                <w:ilvl w:val="0"/>
                <w:numId w:val="5"/>
              </w:numPr>
              <w:suppressAutoHyphens w:val="0"/>
              <w:autoSpaceDE w:val="0"/>
              <w:adjustRightInd w:val="0"/>
              <w:spacing w:line="320" w:lineRule="exact"/>
              <w:ind w:leftChars="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辦理資訊機房（含基礎、環控）維運作業設備費</w:t>
            </w:r>
          </w:p>
        </w:tc>
        <w:tc>
          <w:tcPr>
            <w:tcW w:w="5245" w:type="dxa"/>
          </w:tcPr>
          <w:p w14:paraId="430478D9" w14:textId="77777777" w:rsidR="00307ECD" w:rsidRPr="00BC2C2F" w:rsidRDefault="00307ECD"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182835CD" w14:textId="3EBD6269" w:rsidR="001A7513" w:rsidRPr="00BC2C2F" w:rsidRDefault="001A7513" w:rsidP="00685BAF">
            <w:pPr>
              <w:pStyle w:val="af8"/>
              <w:numPr>
                <w:ilvl w:val="0"/>
                <w:numId w:val="31"/>
              </w:numPr>
              <w:tabs>
                <w:tab w:val="left" w:pos="993"/>
              </w:tabs>
              <w:spacing w:line="320" w:lineRule="exact"/>
              <w:ind w:leftChars="0" w:left="520" w:hangingChars="200" w:hanging="520"/>
              <w:jc w:val="both"/>
              <w:rPr>
                <w:rFonts w:asciiTheme="minorEastAsia" w:eastAsiaTheme="minorEastAsia" w:hAnsiTheme="minorEastAsia"/>
                <w:szCs w:val="24"/>
              </w:rPr>
            </w:pPr>
            <w:r w:rsidRPr="00BC2C2F">
              <w:rPr>
                <w:rFonts w:asciiTheme="minorEastAsia" w:eastAsiaTheme="minorEastAsia" w:hAnsiTheme="minorEastAsia"/>
                <w:spacing w:val="20"/>
                <w:szCs w:val="24"/>
              </w:rPr>
              <w:t>辦理3場精進環境執法策略相關會議，1場次全國環境執法業務研討會，並</w:t>
            </w:r>
            <w:proofErr w:type="gramStart"/>
            <w:r w:rsidRPr="00BC2C2F">
              <w:rPr>
                <w:rFonts w:asciiTheme="minorEastAsia" w:eastAsiaTheme="minorEastAsia" w:hAnsiTheme="minorEastAsia"/>
                <w:spacing w:val="20"/>
                <w:szCs w:val="24"/>
              </w:rPr>
              <w:t>提供本署三區</w:t>
            </w:r>
            <w:proofErr w:type="gramEnd"/>
            <w:r w:rsidRPr="00BC2C2F">
              <w:rPr>
                <w:rFonts w:asciiTheme="minorEastAsia" w:eastAsiaTheme="minorEastAsia" w:hAnsiTheme="minorEastAsia"/>
                <w:spacing w:val="20"/>
                <w:szCs w:val="24"/>
              </w:rPr>
              <w:t>環境管理中心執法人員相關專業領域諮詢服務及不法利得案件計算之協助。另於「全國環境執法業務研討會」會中頒發「查緝環保犯罪</w:t>
            </w:r>
            <w:proofErr w:type="gramStart"/>
            <w:r w:rsidRPr="00BC2C2F">
              <w:rPr>
                <w:rFonts w:asciiTheme="minorEastAsia" w:eastAsiaTheme="minorEastAsia" w:hAnsiTheme="minorEastAsia"/>
                <w:spacing w:val="20"/>
                <w:szCs w:val="24"/>
              </w:rPr>
              <w:t>金環獎</w:t>
            </w:r>
            <w:proofErr w:type="gramEnd"/>
            <w:r w:rsidRPr="00BC2C2F">
              <w:rPr>
                <w:rFonts w:asciiTheme="minorEastAsia" w:eastAsiaTheme="minorEastAsia" w:hAnsiTheme="minorEastAsia"/>
                <w:spacing w:val="20"/>
                <w:szCs w:val="24"/>
              </w:rPr>
              <w:t>」，邀請行政院長出席表揚</w:t>
            </w:r>
            <w:proofErr w:type="gramStart"/>
            <w:r w:rsidRPr="00BC2C2F">
              <w:rPr>
                <w:rFonts w:asciiTheme="minorEastAsia" w:eastAsiaTheme="minorEastAsia" w:hAnsiTheme="minorEastAsia"/>
                <w:spacing w:val="20"/>
                <w:szCs w:val="24"/>
              </w:rPr>
              <w:t>檢警環第一線</w:t>
            </w:r>
            <w:proofErr w:type="gramEnd"/>
            <w:r w:rsidRPr="00BC2C2F">
              <w:rPr>
                <w:rFonts w:asciiTheme="minorEastAsia" w:eastAsiaTheme="minorEastAsia" w:hAnsiTheme="minorEastAsia"/>
                <w:spacing w:val="20"/>
                <w:szCs w:val="24"/>
              </w:rPr>
              <w:t>查緝環保犯罪之執法人員及團隊，深化中央與地方合作默契，樹立執法典範。統計</w:t>
            </w:r>
            <w:proofErr w:type="gramStart"/>
            <w:r w:rsidRPr="00BC2C2F">
              <w:rPr>
                <w:rFonts w:asciiTheme="minorEastAsia" w:eastAsiaTheme="minorEastAsia" w:hAnsiTheme="minorEastAsia"/>
                <w:spacing w:val="20"/>
                <w:szCs w:val="24"/>
              </w:rPr>
              <w:t>114年本署會同</w:t>
            </w:r>
            <w:proofErr w:type="gramEnd"/>
            <w:r w:rsidRPr="00BC2C2F">
              <w:rPr>
                <w:rFonts w:asciiTheme="minorEastAsia" w:eastAsiaTheme="minorEastAsia" w:hAnsiTheme="minorEastAsia"/>
                <w:spacing w:val="20"/>
                <w:szCs w:val="24"/>
              </w:rPr>
              <w:t>內政部警政署保七第三大隊執行環保犯罪刑事移送案件，共查獲環保犯罪案件136件、移送法辦901人、查扣機具91部，成果豐碩。</w:t>
            </w:r>
          </w:p>
          <w:p w14:paraId="59A4B3EA" w14:textId="77777777" w:rsidR="001A7513" w:rsidRPr="00BC2C2F" w:rsidRDefault="001A7513" w:rsidP="00685BAF">
            <w:pPr>
              <w:pStyle w:val="af8"/>
              <w:numPr>
                <w:ilvl w:val="0"/>
                <w:numId w:val="31"/>
              </w:numPr>
              <w:tabs>
                <w:tab w:val="left" w:pos="993"/>
              </w:tabs>
              <w:spacing w:line="320" w:lineRule="exact"/>
              <w:ind w:leftChars="0" w:left="520" w:hangingChars="200" w:hanging="520"/>
              <w:jc w:val="both"/>
              <w:rPr>
                <w:rFonts w:asciiTheme="minorEastAsia" w:eastAsiaTheme="minorEastAsia" w:hAnsiTheme="minorEastAsia"/>
                <w:szCs w:val="24"/>
              </w:rPr>
            </w:pPr>
            <w:r w:rsidRPr="00BC2C2F">
              <w:rPr>
                <w:rFonts w:asciiTheme="minorEastAsia" w:eastAsiaTheme="minorEastAsia" w:hAnsiTheme="minorEastAsia"/>
                <w:spacing w:val="20"/>
                <w:szCs w:val="24"/>
              </w:rPr>
              <w:t>開立裁處書計15件，裁罰金額計799萬餘元，不法利得約57萬元。裁處案件中計有1案受處分人提出行政救濟。</w:t>
            </w:r>
          </w:p>
          <w:p w14:paraId="1E970BED" w14:textId="77777777" w:rsidR="001A7513" w:rsidRPr="00BC2C2F" w:rsidRDefault="001A7513"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23B13680" w14:textId="280077B2" w:rsidR="001A7513" w:rsidRPr="00BC2C2F" w:rsidRDefault="001A7513" w:rsidP="00685BAF">
            <w:pPr>
              <w:pStyle w:val="af8"/>
              <w:numPr>
                <w:ilvl w:val="0"/>
                <w:numId w:val="31"/>
              </w:numPr>
              <w:spacing w:line="320" w:lineRule="exact"/>
              <w:ind w:leftChars="0" w:left="520" w:hangingChars="200" w:hanging="520"/>
              <w:jc w:val="both"/>
              <w:rPr>
                <w:rFonts w:asciiTheme="minorEastAsia" w:eastAsiaTheme="minorEastAsia" w:hAnsiTheme="minorEastAsia"/>
                <w:spacing w:val="20"/>
                <w:szCs w:val="24"/>
              </w:rPr>
            </w:pPr>
            <w:r w:rsidRPr="00BC2C2F">
              <w:rPr>
                <w:rFonts w:asciiTheme="minorEastAsia" w:eastAsiaTheme="minorEastAsia" w:hAnsiTheme="minorEastAsia"/>
                <w:spacing w:val="20"/>
                <w:szCs w:val="24"/>
                <w:lang w:eastAsia="zh-HK"/>
              </w:rPr>
              <w:t>分項說明如下</w:t>
            </w:r>
            <w:r w:rsidRPr="00BC2C2F">
              <w:rPr>
                <w:rFonts w:asciiTheme="minorEastAsia" w:eastAsiaTheme="minorEastAsia" w:hAnsiTheme="minorEastAsia"/>
                <w:spacing w:val="20"/>
                <w:szCs w:val="24"/>
              </w:rPr>
              <w:t>：</w:t>
            </w:r>
          </w:p>
          <w:p w14:paraId="60849734" w14:textId="77777777" w:rsidR="001A7513" w:rsidRPr="00BC2C2F" w:rsidRDefault="001A7513" w:rsidP="006C5092">
            <w:pPr>
              <w:pStyle w:val="af8"/>
              <w:numPr>
                <w:ilvl w:val="0"/>
                <w:numId w:val="32"/>
              </w:numPr>
              <w:spacing w:line="320" w:lineRule="exact"/>
              <w:ind w:leftChars="0" w:hangingChars="300"/>
              <w:jc w:val="both"/>
              <w:rPr>
                <w:rFonts w:asciiTheme="minorEastAsia" w:eastAsiaTheme="minorEastAsia" w:hAnsiTheme="minorEastAsia"/>
                <w:spacing w:val="20"/>
                <w:szCs w:val="24"/>
              </w:rPr>
            </w:pPr>
            <w:r w:rsidRPr="00BC2C2F">
              <w:rPr>
                <w:rFonts w:asciiTheme="minorEastAsia" w:eastAsiaTheme="minorEastAsia" w:hAnsiTheme="minorEastAsia"/>
                <w:spacing w:val="20"/>
                <w:szCs w:val="24"/>
              </w:rPr>
              <w:t>以稽查工作管理平</w:t>
            </w:r>
            <w:proofErr w:type="gramStart"/>
            <w:r w:rsidRPr="00BC2C2F">
              <w:rPr>
                <w:rFonts w:asciiTheme="minorEastAsia" w:eastAsiaTheme="minorEastAsia" w:hAnsiTheme="minorEastAsia"/>
                <w:spacing w:val="20"/>
                <w:szCs w:val="24"/>
              </w:rPr>
              <w:t>臺介接本署內外</w:t>
            </w:r>
            <w:proofErr w:type="gramEnd"/>
            <w:r w:rsidRPr="00BC2C2F">
              <w:rPr>
                <w:rFonts w:asciiTheme="minorEastAsia" w:eastAsiaTheme="minorEastAsia" w:hAnsiTheme="minorEastAsia"/>
                <w:spacing w:val="20"/>
                <w:szCs w:val="24"/>
              </w:rPr>
              <w:t>相關系統資訊，運用資料科學方式分析事業資料，提供可疑違規資訊，並以數位平板輔助現場稽查工作。稽查數位</w:t>
            </w:r>
            <w:r w:rsidRPr="006C5092">
              <w:rPr>
                <w:rFonts w:asciiTheme="minorEastAsia" w:eastAsiaTheme="minorEastAsia" w:hAnsiTheme="minorEastAsia"/>
                <w:spacing w:val="20"/>
                <w:szCs w:val="24"/>
              </w:rPr>
              <w:t>化</w:t>
            </w:r>
            <w:proofErr w:type="gramStart"/>
            <w:r w:rsidRPr="006C5092">
              <w:rPr>
                <w:rFonts w:asciiTheme="minorEastAsia" w:eastAsiaTheme="minorEastAsia" w:hAnsiTheme="minorEastAsia"/>
                <w:spacing w:val="20"/>
                <w:szCs w:val="24"/>
              </w:rPr>
              <w:t>於本署三區</w:t>
            </w:r>
            <w:proofErr w:type="gramEnd"/>
            <w:r w:rsidRPr="006C5092">
              <w:rPr>
                <w:rFonts w:asciiTheme="minorEastAsia" w:eastAsiaTheme="minorEastAsia" w:hAnsiTheme="minorEastAsia"/>
                <w:spacing w:val="20"/>
                <w:szCs w:val="24"/>
              </w:rPr>
              <w:t>環境管理中心使用及逐步調整下趨向完整，基於中央與地方資源共享，自111年7月開始針對無數位化稽查之16個縣市推廣，</w:t>
            </w:r>
            <w:proofErr w:type="gramStart"/>
            <w:r w:rsidRPr="006C5092">
              <w:rPr>
                <w:rFonts w:asciiTheme="minorEastAsia" w:eastAsiaTheme="minorEastAsia" w:hAnsiTheme="minorEastAsia"/>
                <w:spacing w:val="20"/>
                <w:szCs w:val="24"/>
              </w:rPr>
              <w:t>114年共至9個</w:t>
            </w:r>
            <w:proofErr w:type="gramEnd"/>
            <w:r w:rsidRPr="006C5092">
              <w:rPr>
                <w:rFonts w:asciiTheme="minorEastAsia" w:eastAsiaTheme="minorEastAsia" w:hAnsiTheme="minorEastAsia"/>
                <w:spacing w:val="20"/>
                <w:szCs w:val="24"/>
              </w:rPr>
              <w:t>地</w:t>
            </w:r>
            <w:r w:rsidRPr="00BC2C2F">
              <w:rPr>
                <w:rFonts w:asciiTheme="minorEastAsia" w:eastAsiaTheme="minorEastAsia" w:hAnsiTheme="minorEastAsia"/>
                <w:spacing w:val="20"/>
                <w:szCs w:val="24"/>
              </w:rPr>
              <w:t>方環保局辦理教育訓練，以提升執法效率及建構數位無紙化作業。</w:t>
            </w:r>
          </w:p>
          <w:p w14:paraId="59A98366" w14:textId="77777777" w:rsidR="001A7513" w:rsidRPr="00BC2C2F" w:rsidRDefault="001A7513" w:rsidP="006C5092">
            <w:pPr>
              <w:pStyle w:val="af8"/>
              <w:numPr>
                <w:ilvl w:val="0"/>
                <w:numId w:val="32"/>
              </w:numPr>
              <w:spacing w:line="320" w:lineRule="exact"/>
              <w:ind w:leftChars="0" w:hangingChars="300"/>
              <w:jc w:val="both"/>
              <w:rPr>
                <w:rFonts w:asciiTheme="minorEastAsia" w:eastAsiaTheme="minorEastAsia" w:hAnsiTheme="minorEastAsia"/>
                <w:spacing w:val="20"/>
                <w:szCs w:val="24"/>
              </w:rPr>
            </w:pPr>
            <w:r w:rsidRPr="00BC2C2F">
              <w:rPr>
                <w:rFonts w:asciiTheme="minorEastAsia" w:eastAsiaTheme="minorEastAsia" w:hAnsiTheme="minorEastAsia"/>
                <w:spacing w:val="20"/>
                <w:szCs w:val="24"/>
              </w:rPr>
              <w:t>已將</w:t>
            </w:r>
            <w:proofErr w:type="gramStart"/>
            <w:r w:rsidRPr="00BC2C2F">
              <w:rPr>
                <w:rFonts w:asciiTheme="minorEastAsia" w:eastAsiaTheme="minorEastAsia" w:hAnsiTheme="minorEastAsia"/>
                <w:spacing w:val="20"/>
                <w:szCs w:val="24"/>
              </w:rPr>
              <w:t>列管環評</w:t>
            </w:r>
            <w:proofErr w:type="gramEnd"/>
            <w:r w:rsidRPr="00BC2C2F">
              <w:rPr>
                <w:rFonts w:asciiTheme="minorEastAsia" w:eastAsiaTheme="minorEastAsia" w:hAnsiTheme="minorEastAsia"/>
                <w:spacing w:val="20"/>
                <w:szCs w:val="24"/>
              </w:rPr>
              <w:t>案件</w:t>
            </w:r>
            <w:proofErr w:type="gramStart"/>
            <w:r w:rsidRPr="00BC2C2F">
              <w:rPr>
                <w:rFonts w:asciiTheme="minorEastAsia" w:eastAsiaTheme="minorEastAsia" w:hAnsiTheme="minorEastAsia"/>
                <w:spacing w:val="20"/>
                <w:szCs w:val="24"/>
              </w:rPr>
              <w:t>地理圖資標準化</w:t>
            </w:r>
            <w:proofErr w:type="gramEnd"/>
            <w:r w:rsidRPr="00BC2C2F">
              <w:rPr>
                <w:rFonts w:asciiTheme="minorEastAsia" w:eastAsiaTheme="minorEastAsia" w:hAnsiTheme="minorEastAsia"/>
                <w:spacing w:val="20"/>
                <w:szCs w:val="24"/>
              </w:rPr>
              <w:t>，並納入電子地圖切換、環境監測與污染</w:t>
            </w:r>
            <w:proofErr w:type="gramStart"/>
            <w:r w:rsidRPr="00BC2C2F">
              <w:rPr>
                <w:rFonts w:asciiTheme="minorEastAsia" w:eastAsiaTheme="minorEastAsia" w:hAnsiTheme="minorEastAsia"/>
                <w:spacing w:val="20"/>
                <w:szCs w:val="24"/>
              </w:rPr>
              <w:t>源圖層套疊</w:t>
            </w:r>
            <w:proofErr w:type="gramEnd"/>
            <w:r w:rsidRPr="00BC2C2F">
              <w:rPr>
                <w:rFonts w:asciiTheme="minorEastAsia" w:eastAsiaTheme="minorEastAsia" w:hAnsiTheme="minorEastAsia"/>
                <w:spacing w:val="20"/>
                <w:szCs w:val="24"/>
              </w:rPr>
              <w:t>、案件查詢</w:t>
            </w:r>
            <w:proofErr w:type="gramStart"/>
            <w:r w:rsidRPr="00BC2C2F">
              <w:rPr>
                <w:rFonts w:asciiTheme="minorEastAsia" w:eastAsiaTheme="minorEastAsia" w:hAnsiTheme="minorEastAsia"/>
                <w:spacing w:val="20"/>
                <w:szCs w:val="24"/>
              </w:rPr>
              <w:t>及環域分析</w:t>
            </w:r>
            <w:proofErr w:type="gramEnd"/>
            <w:r w:rsidRPr="00BC2C2F">
              <w:rPr>
                <w:rFonts w:asciiTheme="minorEastAsia" w:eastAsiaTheme="minorEastAsia" w:hAnsiTheme="minorEastAsia"/>
                <w:spacing w:val="20"/>
                <w:szCs w:val="24"/>
              </w:rPr>
              <w:t>等功能，可透過圖</w:t>
            </w:r>
            <w:proofErr w:type="gramStart"/>
            <w:r w:rsidRPr="00BC2C2F">
              <w:rPr>
                <w:rFonts w:asciiTheme="minorEastAsia" w:eastAsiaTheme="minorEastAsia" w:hAnsiTheme="minorEastAsia"/>
                <w:spacing w:val="20"/>
                <w:szCs w:val="24"/>
              </w:rPr>
              <w:t>臺</w:t>
            </w:r>
            <w:proofErr w:type="gramEnd"/>
            <w:r w:rsidRPr="00BC2C2F">
              <w:rPr>
                <w:rFonts w:asciiTheme="minorEastAsia" w:eastAsiaTheme="minorEastAsia" w:hAnsiTheme="minorEastAsia"/>
                <w:spacing w:val="20"/>
                <w:szCs w:val="24"/>
              </w:rPr>
              <w:t>介面操作、查閱</w:t>
            </w:r>
            <w:proofErr w:type="gramStart"/>
            <w:r w:rsidRPr="00BC2C2F">
              <w:rPr>
                <w:rFonts w:asciiTheme="minorEastAsia" w:eastAsiaTheme="minorEastAsia" w:hAnsiTheme="minorEastAsia"/>
                <w:spacing w:val="20"/>
                <w:szCs w:val="24"/>
              </w:rPr>
              <w:t>與套疊環境</w:t>
            </w:r>
            <w:proofErr w:type="gramEnd"/>
            <w:r w:rsidRPr="00BC2C2F">
              <w:rPr>
                <w:rFonts w:asciiTheme="minorEastAsia" w:eastAsiaTheme="minorEastAsia" w:hAnsiTheme="minorEastAsia"/>
                <w:spacing w:val="20"/>
                <w:szCs w:val="24"/>
              </w:rPr>
              <w:t>資訊，檢視個案及周邊個案環境數據變化，以強化監督效能。</w:t>
            </w:r>
          </w:p>
          <w:p w14:paraId="04C92469" w14:textId="2A9C621F" w:rsidR="00090301" w:rsidRPr="00BC2C2F" w:rsidRDefault="001A7513" w:rsidP="006C5092">
            <w:pPr>
              <w:pStyle w:val="af8"/>
              <w:numPr>
                <w:ilvl w:val="0"/>
                <w:numId w:val="33"/>
              </w:numPr>
              <w:tabs>
                <w:tab w:val="left" w:pos="993"/>
              </w:tabs>
              <w:spacing w:line="320" w:lineRule="exact"/>
              <w:ind w:leftChars="0" w:left="520" w:hangingChars="200" w:hanging="520"/>
              <w:jc w:val="both"/>
              <w:rPr>
                <w:rFonts w:asciiTheme="minorEastAsia" w:eastAsiaTheme="minorEastAsia" w:hAnsiTheme="minorEastAsia"/>
                <w:szCs w:val="24"/>
              </w:rPr>
            </w:pPr>
            <w:r w:rsidRPr="00BC2C2F">
              <w:rPr>
                <w:rFonts w:asciiTheme="minorEastAsia" w:eastAsiaTheme="minorEastAsia" w:hAnsiTheme="minorEastAsia"/>
                <w:spacing w:val="20"/>
                <w:szCs w:val="24"/>
              </w:rPr>
              <w:t>截至</w:t>
            </w:r>
            <w:proofErr w:type="gramStart"/>
            <w:r w:rsidRPr="00BC2C2F">
              <w:rPr>
                <w:rFonts w:asciiTheme="minorEastAsia" w:eastAsiaTheme="minorEastAsia" w:hAnsiTheme="minorEastAsia"/>
                <w:spacing w:val="20"/>
                <w:szCs w:val="24"/>
              </w:rPr>
              <w:t>114</w:t>
            </w:r>
            <w:proofErr w:type="gramEnd"/>
            <w:r w:rsidRPr="00BC2C2F">
              <w:rPr>
                <w:rFonts w:asciiTheme="minorEastAsia" w:eastAsiaTheme="minorEastAsia" w:hAnsiTheme="minorEastAsia"/>
                <w:spacing w:val="20"/>
                <w:szCs w:val="24"/>
              </w:rPr>
              <w:t>年度受理民眾陳情污染案件為</w:t>
            </w:r>
            <w:r w:rsidRPr="00BC2C2F">
              <w:rPr>
                <w:rFonts w:asciiTheme="minorEastAsia" w:eastAsiaTheme="minorEastAsia" w:hAnsiTheme="minorEastAsia"/>
                <w:spacing w:val="20"/>
                <w:szCs w:val="24"/>
              </w:rPr>
              <w:lastRenderedPageBreak/>
              <w:t>27萬2,191件，公害陳情案件妥善處理率為98.5%，平均到場處理時效為0.34天。每季對全國報案中心進行電話禮貌測試，114年上半年共執行320通，測試</w:t>
            </w:r>
            <w:proofErr w:type="gramStart"/>
            <w:r w:rsidRPr="00BC2C2F">
              <w:rPr>
                <w:rFonts w:asciiTheme="minorEastAsia" w:eastAsiaTheme="minorEastAsia" w:hAnsiTheme="minorEastAsia"/>
                <w:spacing w:val="20"/>
                <w:szCs w:val="24"/>
              </w:rPr>
              <w:t>結果均為特優</w:t>
            </w:r>
            <w:proofErr w:type="gramEnd"/>
            <w:r w:rsidRPr="00BC2C2F">
              <w:rPr>
                <w:rFonts w:asciiTheme="minorEastAsia" w:eastAsiaTheme="minorEastAsia" w:hAnsiTheme="minorEastAsia"/>
                <w:spacing w:val="20"/>
                <w:szCs w:val="24"/>
              </w:rPr>
              <w:t>。</w:t>
            </w:r>
          </w:p>
          <w:p w14:paraId="70B93282" w14:textId="0D86FF09" w:rsidR="001A7513" w:rsidRPr="00BC2C2F" w:rsidRDefault="001A7513" w:rsidP="006C5092">
            <w:pPr>
              <w:pStyle w:val="af8"/>
              <w:numPr>
                <w:ilvl w:val="0"/>
                <w:numId w:val="33"/>
              </w:numPr>
              <w:tabs>
                <w:tab w:val="left" w:pos="993"/>
              </w:tabs>
              <w:spacing w:line="320" w:lineRule="exact"/>
              <w:ind w:leftChars="0" w:left="520" w:hangingChars="200" w:hanging="520"/>
              <w:jc w:val="both"/>
              <w:rPr>
                <w:rFonts w:asciiTheme="minorEastAsia" w:eastAsiaTheme="minorEastAsia" w:hAnsiTheme="minorEastAsia"/>
                <w:szCs w:val="24"/>
              </w:rPr>
            </w:pPr>
            <w:r w:rsidRPr="00BC2C2F">
              <w:rPr>
                <w:rFonts w:asciiTheme="minorEastAsia" w:eastAsiaTheme="minorEastAsia" w:hAnsiTheme="minorEastAsia"/>
                <w:spacing w:val="20"/>
                <w:szCs w:val="24"/>
              </w:rPr>
              <w:t>查核執業技師簽證案件計53件、辦理提升技師簽證品質相關活動計7場次、錄製4部「提升技師簽證品質相關之數位教材」</w:t>
            </w:r>
            <w:proofErr w:type="gramStart"/>
            <w:r w:rsidRPr="00BC2C2F">
              <w:rPr>
                <w:rFonts w:asciiTheme="minorEastAsia" w:eastAsiaTheme="minorEastAsia" w:hAnsiTheme="minorEastAsia"/>
                <w:spacing w:val="20"/>
                <w:szCs w:val="24"/>
              </w:rPr>
              <w:t>及維運</w:t>
            </w:r>
            <w:proofErr w:type="gramEnd"/>
            <w:r w:rsidRPr="00BC2C2F">
              <w:rPr>
                <w:rFonts w:asciiTheme="minorEastAsia" w:eastAsiaTheme="minorEastAsia" w:hAnsiTheme="minorEastAsia"/>
                <w:spacing w:val="20"/>
                <w:szCs w:val="24"/>
              </w:rPr>
              <w:t>環境工程技師簽證服務資訊網。</w:t>
            </w:r>
          </w:p>
          <w:p w14:paraId="6A43C19C" w14:textId="77777777" w:rsidR="006D5A9A" w:rsidRPr="00BC2C2F" w:rsidRDefault="006D5A9A" w:rsidP="006C5092">
            <w:pPr>
              <w:pStyle w:val="a9"/>
              <w:numPr>
                <w:ilvl w:val="0"/>
                <w:numId w:val="33"/>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召開「清潔隊員執行職務死亡濟助基金管理委員會」會議2場次，辦理清潔隊員執行職務死亡濟助金申請案審查。辦理「114年全國模範清潔隊員表揚活動」。</w:t>
            </w:r>
          </w:p>
          <w:p w14:paraId="659BEC8B" w14:textId="77777777" w:rsidR="00307ECD" w:rsidRPr="00BC2C2F" w:rsidRDefault="00307ECD" w:rsidP="006C5092">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1C303766" w14:textId="77777777" w:rsidR="00307ECD" w:rsidRPr="00BC2C2F" w:rsidRDefault="00307ECD" w:rsidP="006C5092">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5C9C4B49" w14:textId="77777777" w:rsidR="00664FAF" w:rsidRPr="00BC2C2F" w:rsidRDefault="00664FAF" w:rsidP="006C5092">
            <w:pPr>
              <w:pStyle w:val="a9"/>
              <w:numPr>
                <w:ilvl w:val="0"/>
                <w:numId w:val="33"/>
              </w:numPr>
              <w:tabs>
                <w:tab w:val="left" w:pos="993"/>
              </w:tabs>
              <w:spacing w:after="0" w:line="320" w:lineRule="exact"/>
              <w:ind w:left="520" w:right="0" w:hangingChars="200" w:hanging="520"/>
              <w:rPr>
                <w:rFonts w:asciiTheme="minorEastAsia" w:eastAsiaTheme="minorEastAsia" w:hAnsiTheme="minorEastAsia"/>
                <w:b w:val="0"/>
                <w:sz w:val="24"/>
                <w:szCs w:val="24"/>
              </w:rPr>
            </w:pPr>
            <w:proofErr w:type="gramStart"/>
            <w:r w:rsidRPr="00BC2C2F">
              <w:rPr>
                <w:rFonts w:asciiTheme="minorEastAsia" w:eastAsiaTheme="minorEastAsia" w:hAnsiTheme="minorEastAsia"/>
                <w:b w:val="0"/>
                <w:sz w:val="24"/>
                <w:szCs w:val="24"/>
              </w:rPr>
              <w:t>114</w:t>
            </w:r>
            <w:proofErr w:type="gramEnd"/>
            <w:r w:rsidRPr="00BC2C2F">
              <w:rPr>
                <w:rFonts w:asciiTheme="minorEastAsia" w:eastAsiaTheme="minorEastAsia" w:hAnsiTheme="minorEastAsia"/>
                <w:b w:val="0"/>
                <w:sz w:val="24"/>
                <w:szCs w:val="24"/>
              </w:rPr>
              <w:t>年度</w:t>
            </w:r>
            <w:proofErr w:type="gramStart"/>
            <w:r w:rsidRPr="00BC2C2F">
              <w:rPr>
                <w:rFonts w:asciiTheme="minorEastAsia" w:eastAsiaTheme="minorEastAsia" w:hAnsiTheme="minorEastAsia"/>
                <w:b w:val="0"/>
                <w:sz w:val="24"/>
                <w:szCs w:val="24"/>
              </w:rPr>
              <w:t>建置本署使用者</w:t>
            </w:r>
            <w:proofErr w:type="gramEnd"/>
            <w:r w:rsidRPr="00BC2C2F">
              <w:rPr>
                <w:rFonts w:asciiTheme="minorEastAsia" w:eastAsiaTheme="minorEastAsia" w:hAnsiTheme="minorEastAsia"/>
                <w:b w:val="0"/>
                <w:sz w:val="24"/>
                <w:szCs w:val="24"/>
              </w:rPr>
              <w:t>連線行為分析系統及IP管理系統；另</w:t>
            </w:r>
            <w:proofErr w:type="gramStart"/>
            <w:r w:rsidRPr="00BC2C2F">
              <w:rPr>
                <w:rFonts w:asciiTheme="minorEastAsia" w:eastAsiaTheme="minorEastAsia" w:hAnsiTheme="minorEastAsia"/>
                <w:b w:val="0"/>
                <w:sz w:val="24"/>
                <w:szCs w:val="24"/>
              </w:rPr>
              <w:t>汰</w:t>
            </w:r>
            <w:proofErr w:type="gramEnd"/>
            <w:r w:rsidRPr="00BC2C2F">
              <w:rPr>
                <w:rFonts w:asciiTheme="minorEastAsia" w:eastAsiaTheme="minorEastAsia" w:hAnsiTheme="minorEastAsia"/>
                <w:b w:val="0"/>
                <w:sz w:val="24"/>
                <w:szCs w:val="24"/>
              </w:rPr>
              <w:t>換無線控制器1台及電腦教室投影機1組等設備，並新增視訊會議設備，以提升網路管理效能、資訊安全防護、設備運作穩定性及會議作業品質。</w:t>
            </w:r>
          </w:p>
          <w:p w14:paraId="73010AC8" w14:textId="77777777" w:rsidR="00664FAF" w:rsidRPr="00BC2C2F" w:rsidRDefault="00664FAF" w:rsidP="006C5092">
            <w:pPr>
              <w:pStyle w:val="a9"/>
              <w:numPr>
                <w:ilvl w:val="0"/>
                <w:numId w:val="33"/>
              </w:numPr>
              <w:tabs>
                <w:tab w:val="left" w:pos="993"/>
              </w:tabs>
              <w:spacing w:after="0" w:line="320" w:lineRule="exact"/>
              <w:ind w:left="520" w:right="0" w:hangingChars="200" w:hanging="520"/>
              <w:rPr>
                <w:rFonts w:asciiTheme="minorEastAsia" w:eastAsiaTheme="minorEastAsia" w:hAnsiTheme="minorEastAsia"/>
                <w:b w:val="0"/>
                <w:sz w:val="24"/>
                <w:szCs w:val="24"/>
              </w:rPr>
            </w:pPr>
            <w:proofErr w:type="gramStart"/>
            <w:r w:rsidRPr="00BC2C2F">
              <w:rPr>
                <w:rFonts w:asciiTheme="minorEastAsia" w:eastAsiaTheme="minorEastAsia" w:hAnsiTheme="minorEastAsia"/>
                <w:b w:val="0"/>
                <w:sz w:val="24"/>
                <w:szCs w:val="24"/>
              </w:rPr>
              <w:t>辦理本署</w:t>
            </w:r>
            <w:proofErr w:type="gramEnd"/>
            <w:r w:rsidRPr="00BC2C2F">
              <w:rPr>
                <w:rFonts w:asciiTheme="minorEastAsia" w:eastAsiaTheme="minorEastAsia" w:hAnsiTheme="minorEastAsia"/>
                <w:b w:val="0"/>
                <w:sz w:val="24"/>
                <w:szCs w:val="24"/>
              </w:rPr>
              <w:t>（含三區環境管理中心）公務電腦網路系統之維護管理作業。</w:t>
            </w:r>
          </w:p>
          <w:p w14:paraId="0A077DA4" w14:textId="77777777" w:rsidR="00664FAF" w:rsidRPr="00BC2C2F" w:rsidRDefault="00664FAF" w:rsidP="006C5092">
            <w:pPr>
              <w:pStyle w:val="a9"/>
              <w:numPr>
                <w:ilvl w:val="0"/>
                <w:numId w:val="33"/>
              </w:numPr>
              <w:tabs>
                <w:tab w:val="left" w:pos="993"/>
              </w:tabs>
              <w:spacing w:after="0" w:line="320" w:lineRule="exact"/>
              <w:ind w:left="520" w:right="0" w:hangingChars="200" w:hanging="520"/>
              <w:rPr>
                <w:rFonts w:asciiTheme="minorEastAsia" w:eastAsiaTheme="minorEastAsia" w:hAnsiTheme="minorEastAsia"/>
                <w:b w:val="0"/>
                <w:sz w:val="24"/>
                <w:szCs w:val="24"/>
              </w:rPr>
            </w:pPr>
            <w:proofErr w:type="gramStart"/>
            <w:r w:rsidRPr="00BC2C2F">
              <w:rPr>
                <w:rFonts w:asciiTheme="minorEastAsia" w:eastAsiaTheme="minorEastAsia" w:hAnsiTheme="minorEastAsia"/>
                <w:b w:val="0"/>
                <w:sz w:val="24"/>
                <w:szCs w:val="24"/>
              </w:rPr>
              <w:t>辦理本署機房</w:t>
            </w:r>
            <w:proofErr w:type="gramEnd"/>
            <w:r w:rsidRPr="00BC2C2F">
              <w:rPr>
                <w:rFonts w:asciiTheme="minorEastAsia" w:eastAsiaTheme="minorEastAsia" w:hAnsiTheme="minorEastAsia"/>
                <w:b w:val="0"/>
                <w:sz w:val="24"/>
                <w:szCs w:val="24"/>
              </w:rPr>
              <w:t>（含基礎、環控）維護管理作業及資訊設備維護服務。</w:t>
            </w:r>
          </w:p>
          <w:p w14:paraId="76EE1C59" w14:textId="1F2EE8EE" w:rsidR="00307ECD" w:rsidRPr="00BC2C2F" w:rsidRDefault="00307ECD" w:rsidP="006C5092">
            <w:pPr>
              <w:pStyle w:val="a9"/>
              <w:tabs>
                <w:tab w:val="left" w:pos="993"/>
              </w:tabs>
              <w:spacing w:after="0" w:line="320" w:lineRule="exact"/>
              <w:ind w:left="0" w:right="0"/>
              <w:rPr>
                <w:rFonts w:asciiTheme="minorEastAsia" w:eastAsiaTheme="minorEastAsia" w:hAnsiTheme="minorEastAsia"/>
                <w:b w:val="0"/>
                <w:sz w:val="24"/>
                <w:szCs w:val="24"/>
              </w:rPr>
            </w:pPr>
          </w:p>
        </w:tc>
      </w:tr>
      <w:tr w:rsidR="00BC2C2F" w:rsidRPr="00BC2C2F" w14:paraId="7360240E" w14:textId="77777777" w:rsidTr="00C93355">
        <w:tc>
          <w:tcPr>
            <w:tcW w:w="1554" w:type="dxa"/>
          </w:tcPr>
          <w:p w14:paraId="21D995EC" w14:textId="77777777" w:rsidR="00307ECD" w:rsidRPr="00BC2C2F" w:rsidRDefault="00307ECD" w:rsidP="006C5092">
            <w:pPr>
              <w:pStyle w:val="a9"/>
              <w:tabs>
                <w:tab w:val="left" w:pos="993"/>
              </w:tabs>
              <w:spacing w:after="0" w:line="320" w:lineRule="exact"/>
              <w:ind w:left="0" w:right="0"/>
              <w:rPr>
                <w:rFonts w:asciiTheme="minorEastAsia" w:eastAsiaTheme="minorEastAsia" w:hAnsiTheme="minorEastAsia"/>
                <w:b w:val="0"/>
                <w:sz w:val="24"/>
                <w:szCs w:val="24"/>
              </w:rPr>
            </w:pPr>
          </w:p>
        </w:tc>
        <w:tc>
          <w:tcPr>
            <w:tcW w:w="2835" w:type="dxa"/>
          </w:tcPr>
          <w:p w14:paraId="15710789" w14:textId="4F4E3238" w:rsidR="00307ECD" w:rsidRPr="00BC2C2F"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區域治理：</w:t>
            </w:r>
          </w:p>
          <w:p w14:paraId="2C3AC8CB" w14:textId="2FF06A2E" w:rsidR="00307ECD" w:rsidRPr="00F618A4" w:rsidRDefault="00F618A4" w:rsidP="00685BAF">
            <w:pPr>
              <w:pStyle w:val="a9"/>
              <w:numPr>
                <w:ilvl w:val="0"/>
                <w:numId w:val="6"/>
              </w:numPr>
              <w:tabs>
                <w:tab w:val="left" w:pos="597"/>
              </w:tabs>
              <w:spacing w:after="0" w:line="320" w:lineRule="exact"/>
              <w:ind w:left="482" w:right="0" w:hanging="482"/>
              <w:rPr>
                <w:rFonts w:asciiTheme="minorEastAsia" w:eastAsiaTheme="minorEastAsia" w:hAnsiTheme="minorEastAsia"/>
                <w:b w:val="0"/>
                <w:kern w:val="0"/>
                <w:sz w:val="24"/>
                <w:szCs w:val="24"/>
              </w:rPr>
            </w:pPr>
            <w:r w:rsidRPr="00F618A4">
              <w:rPr>
                <w:rFonts w:asciiTheme="minorEastAsia" w:eastAsiaTheme="minorEastAsia" w:hAnsiTheme="minorEastAsia"/>
                <w:b w:val="0"/>
                <w:szCs w:val="24"/>
              </w:rPr>
              <w:t>辦理民眾陳情環保案件抽、複查</w:t>
            </w:r>
            <w:r w:rsidRPr="00F618A4">
              <w:rPr>
                <w:rFonts w:asciiTheme="minorEastAsia" w:eastAsiaTheme="minorEastAsia" w:hAnsiTheme="minorEastAsia" w:hint="eastAsia"/>
                <w:b w:val="0"/>
                <w:szCs w:val="24"/>
                <w:lang w:eastAsia="zh-HK"/>
              </w:rPr>
              <w:t>等事項</w:t>
            </w:r>
            <w:r w:rsidRPr="00F618A4">
              <w:rPr>
                <w:rFonts w:asciiTheme="minorEastAsia" w:eastAsiaTheme="minorEastAsia" w:hAnsiTheme="minorEastAsia" w:hint="eastAsia"/>
                <w:b w:val="0"/>
                <w:szCs w:val="24"/>
              </w:rPr>
              <w:t>；</w:t>
            </w:r>
            <w:r w:rsidRPr="00F618A4">
              <w:rPr>
                <w:rFonts w:asciiTheme="minorEastAsia" w:eastAsiaTheme="minorEastAsia" w:hAnsiTheme="minorEastAsia"/>
                <w:b w:val="0"/>
                <w:szCs w:val="24"/>
              </w:rPr>
              <w:t>地方環境保護稽查業務之督導、協助及評核</w:t>
            </w:r>
            <w:r>
              <w:rPr>
                <w:rFonts w:asciiTheme="minorEastAsia" w:eastAsiaTheme="minorEastAsia" w:hAnsiTheme="minorEastAsia" w:hint="eastAsia"/>
                <w:b w:val="0"/>
                <w:szCs w:val="24"/>
              </w:rPr>
              <w:t>，</w:t>
            </w:r>
            <w:r>
              <w:rPr>
                <w:rFonts w:asciiTheme="minorEastAsia" w:eastAsiaTheme="minorEastAsia" w:hAnsiTheme="minorEastAsia" w:hint="eastAsia"/>
                <w:b w:val="0"/>
                <w:szCs w:val="24"/>
                <w:lang w:eastAsia="zh-HK"/>
              </w:rPr>
              <w:t>以及</w:t>
            </w:r>
            <w:r w:rsidRPr="00F618A4">
              <w:rPr>
                <w:rFonts w:asciiTheme="minorEastAsia" w:eastAsiaTheme="minorEastAsia" w:hAnsiTheme="minorEastAsia"/>
                <w:b w:val="0"/>
                <w:szCs w:val="24"/>
              </w:rPr>
              <w:t>空、噪、水、廢及毒等相關業務抽、複查管理事項；辦理土壤及地下水污染緊急措施之配合事項</w:t>
            </w:r>
          </w:p>
          <w:p w14:paraId="6635EC29" w14:textId="77777777" w:rsidR="00307ECD" w:rsidRPr="00BC2C2F" w:rsidRDefault="00307ECD" w:rsidP="00685BAF">
            <w:pPr>
              <w:pStyle w:val="a9"/>
              <w:numPr>
                <w:ilvl w:val="0"/>
                <w:numId w:val="6"/>
              </w:numPr>
              <w:tabs>
                <w:tab w:val="left" w:pos="597"/>
              </w:tabs>
              <w:spacing w:after="0" w:line="320" w:lineRule="exact"/>
              <w:ind w:left="520" w:right="0" w:hangingChars="200" w:hanging="520"/>
              <w:rPr>
                <w:rFonts w:asciiTheme="minorEastAsia" w:eastAsiaTheme="minorEastAsia" w:hAnsiTheme="minorEastAsia"/>
                <w:b w:val="0"/>
                <w:kern w:val="0"/>
                <w:sz w:val="24"/>
                <w:szCs w:val="24"/>
              </w:rPr>
            </w:pPr>
            <w:r w:rsidRPr="00BC2C2F">
              <w:rPr>
                <w:rFonts w:asciiTheme="minorEastAsia" w:eastAsiaTheme="minorEastAsia" w:hAnsiTheme="minorEastAsia"/>
                <w:b w:val="0"/>
                <w:kern w:val="0"/>
                <w:sz w:val="24"/>
                <w:szCs w:val="24"/>
              </w:rPr>
              <w:lastRenderedPageBreak/>
              <w:t>辦理環境污染事件（含天然災害）緊急通報與現場緊急處理事項</w:t>
            </w:r>
          </w:p>
          <w:p w14:paraId="3DB1C79F" w14:textId="77777777" w:rsidR="00307ECD" w:rsidRPr="00BC2C2F" w:rsidRDefault="00307ECD" w:rsidP="00685BAF">
            <w:pPr>
              <w:pStyle w:val="a9"/>
              <w:numPr>
                <w:ilvl w:val="0"/>
                <w:numId w:val="6"/>
              </w:numPr>
              <w:tabs>
                <w:tab w:val="left" w:pos="597"/>
              </w:tabs>
              <w:spacing w:after="0" w:line="320" w:lineRule="exact"/>
              <w:ind w:left="520" w:right="0" w:hangingChars="200" w:hanging="520"/>
              <w:rPr>
                <w:rFonts w:asciiTheme="minorEastAsia" w:eastAsiaTheme="minorEastAsia" w:hAnsiTheme="minorEastAsia"/>
                <w:b w:val="0"/>
                <w:kern w:val="0"/>
                <w:sz w:val="24"/>
                <w:szCs w:val="24"/>
              </w:rPr>
            </w:pPr>
            <w:r w:rsidRPr="00BC2C2F">
              <w:rPr>
                <w:rFonts w:asciiTheme="minorEastAsia" w:eastAsiaTheme="minorEastAsia" w:hAnsiTheme="minorEastAsia"/>
                <w:b w:val="0"/>
                <w:kern w:val="0"/>
                <w:sz w:val="24"/>
                <w:szCs w:val="24"/>
              </w:rPr>
              <w:t>辦理各項環境檢驗、</w:t>
            </w:r>
            <w:proofErr w:type="gramStart"/>
            <w:r w:rsidRPr="00BC2C2F">
              <w:rPr>
                <w:rFonts w:asciiTheme="minorEastAsia" w:eastAsiaTheme="minorEastAsia" w:hAnsiTheme="minorEastAsia"/>
                <w:b w:val="0"/>
                <w:kern w:val="0"/>
                <w:sz w:val="24"/>
                <w:szCs w:val="24"/>
              </w:rPr>
              <w:t>採</w:t>
            </w:r>
            <w:proofErr w:type="gramEnd"/>
            <w:r w:rsidRPr="00BC2C2F">
              <w:rPr>
                <w:rFonts w:asciiTheme="minorEastAsia" w:eastAsiaTheme="minorEastAsia" w:hAnsiTheme="minorEastAsia"/>
                <w:b w:val="0"/>
                <w:kern w:val="0"/>
                <w:sz w:val="24"/>
                <w:szCs w:val="24"/>
              </w:rPr>
              <w:t>樣、環境品質監測事項</w:t>
            </w:r>
          </w:p>
          <w:p w14:paraId="6843F9B9" w14:textId="77777777" w:rsidR="00307ECD" w:rsidRPr="00BC2C2F" w:rsidRDefault="00307ECD" w:rsidP="00685BAF">
            <w:pPr>
              <w:pStyle w:val="a9"/>
              <w:numPr>
                <w:ilvl w:val="0"/>
                <w:numId w:val="6"/>
              </w:numPr>
              <w:tabs>
                <w:tab w:val="left" w:pos="597"/>
              </w:tabs>
              <w:suppressAutoHyphens w:val="0"/>
              <w:autoSpaceDE w:val="0"/>
              <w:adjustRightInd w:val="0"/>
              <w:spacing w:after="0" w:line="320" w:lineRule="exact"/>
              <w:ind w:left="520" w:right="0" w:hangingChars="200" w:hanging="520"/>
              <w:textAlignment w:val="auto"/>
              <w:rPr>
                <w:rFonts w:asciiTheme="minorEastAsia" w:eastAsiaTheme="minorEastAsia" w:hAnsiTheme="minorEastAsia"/>
                <w:b w:val="0"/>
                <w:kern w:val="0"/>
                <w:sz w:val="24"/>
                <w:szCs w:val="24"/>
              </w:rPr>
            </w:pPr>
            <w:r w:rsidRPr="00BC2C2F">
              <w:rPr>
                <w:rFonts w:asciiTheme="minorEastAsia" w:eastAsiaTheme="minorEastAsia" w:hAnsiTheme="minorEastAsia"/>
                <w:b w:val="0"/>
                <w:kern w:val="0"/>
                <w:sz w:val="24"/>
                <w:szCs w:val="24"/>
              </w:rPr>
              <w:t>環檢警結盟加強打擊環保犯罪，執行環保犯罪之預防及查察及配合業務處業務計畫執行稽查、督導地方落實稽查</w:t>
            </w:r>
          </w:p>
          <w:p w14:paraId="357CC802" w14:textId="5C894837" w:rsidR="00BC2C2F" w:rsidRPr="00F618A4" w:rsidRDefault="00F618A4" w:rsidP="00685BAF">
            <w:pPr>
              <w:pStyle w:val="a9"/>
              <w:numPr>
                <w:ilvl w:val="0"/>
                <w:numId w:val="6"/>
              </w:numPr>
              <w:tabs>
                <w:tab w:val="left" w:pos="597"/>
              </w:tabs>
              <w:suppressAutoHyphens w:val="0"/>
              <w:autoSpaceDE w:val="0"/>
              <w:adjustRightInd w:val="0"/>
              <w:spacing w:after="0" w:line="320" w:lineRule="exact"/>
              <w:ind w:left="520" w:right="0" w:hangingChars="200" w:hanging="520"/>
              <w:textAlignment w:val="auto"/>
              <w:rPr>
                <w:rFonts w:asciiTheme="minorEastAsia" w:eastAsiaTheme="minorEastAsia" w:hAnsiTheme="minorEastAsia"/>
                <w:b w:val="0"/>
                <w:kern w:val="0"/>
                <w:sz w:val="24"/>
                <w:szCs w:val="24"/>
              </w:rPr>
            </w:pPr>
            <w:r w:rsidRPr="00F618A4">
              <w:rPr>
                <w:rFonts w:asciiTheme="minorEastAsia" w:eastAsiaTheme="minorEastAsia" w:hAnsiTheme="minorEastAsia"/>
                <w:b w:val="0"/>
                <w:kern w:val="0"/>
                <w:sz w:val="24"/>
                <w:szCs w:val="24"/>
              </w:rPr>
              <w:t>跨行政區污染案件</w:t>
            </w:r>
            <w:r w:rsidRPr="00F618A4">
              <w:rPr>
                <w:rFonts w:asciiTheme="minorEastAsia" w:eastAsiaTheme="minorEastAsia" w:hAnsiTheme="minorEastAsia" w:hint="eastAsia"/>
                <w:b w:val="0"/>
                <w:kern w:val="0"/>
                <w:sz w:val="24"/>
                <w:szCs w:val="24"/>
              </w:rPr>
              <w:t>、</w:t>
            </w:r>
            <w:r w:rsidR="00307ECD" w:rsidRPr="00F618A4">
              <w:rPr>
                <w:rFonts w:asciiTheme="minorEastAsia" w:eastAsiaTheme="minorEastAsia" w:hAnsiTheme="minorEastAsia"/>
                <w:b w:val="0"/>
                <w:kern w:val="0"/>
                <w:sz w:val="24"/>
                <w:szCs w:val="24"/>
              </w:rPr>
              <w:t>重大陳情案件及污染源之深度查核</w:t>
            </w:r>
          </w:p>
          <w:p w14:paraId="4C84D8F5" w14:textId="0F11CF2B" w:rsidR="00307ECD" w:rsidRPr="00BC2C2F" w:rsidRDefault="00307ECD" w:rsidP="00685BAF">
            <w:pPr>
              <w:pStyle w:val="a9"/>
              <w:numPr>
                <w:ilvl w:val="0"/>
                <w:numId w:val="6"/>
              </w:numPr>
              <w:tabs>
                <w:tab w:val="left" w:pos="597"/>
              </w:tabs>
              <w:suppressAutoHyphens w:val="0"/>
              <w:autoSpaceDE w:val="0"/>
              <w:adjustRightInd w:val="0"/>
              <w:spacing w:after="0" w:line="320" w:lineRule="exact"/>
              <w:ind w:left="520" w:right="0" w:hangingChars="200" w:hanging="520"/>
              <w:textAlignment w:val="auto"/>
              <w:rPr>
                <w:rFonts w:asciiTheme="minorEastAsia" w:eastAsiaTheme="minorEastAsia" w:hAnsiTheme="minorEastAsia"/>
                <w:b w:val="0"/>
                <w:kern w:val="0"/>
                <w:sz w:val="24"/>
                <w:szCs w:val="24"/>
              </w:rPr>
            </w:pPr>
            <w:r w:rsidRPr="00BC2C2F">
              <w:rPr>
                <w:rFonts w:asciiTheme="minorEastAsia" w:eastAsiaTheme="minorEastAsia" w:hAnsiTheme="minorEastAsia"/>
                <w:b w:val="0"/>
                <w:kern w:val="0"/>
                <w:sz w:val="24"/>
                <w:szCs w:val="24"/>
              </w:rPr>
              <w:t>地區性環境督察計畫之訂定及推動</w:t>
            </w:r>
          </w:p>
          <w:p w14:paraId="77D214CB" w14:textId="77777777" w:rsidR="00307ECD" w:rsidRPr="00BC2C2F" w:rsidRDefault="00307ECD" w:rsidP="00685BAF">
            <w:pPr>
              <w:pStyle w:val="a9"/>
              <w:tabs>
                <w:tab w:val="left" w:pos="597"/>
              </w:tabs>
              <w:suppressAutoHyphens w:val="0"/>
              <w:autoSpaceDE w:val="0"/>
              <w:adjustRightInd w:val="0"/>
              <w:spacing w:after="0" w:line="320" w:lineRule="exact"/>
              <w:ind w:left="520" w:right="0" w:hangingChars="200" w:hanging="520"/>
              <w:textAlignment w:val="auto"/>
              <w:rPr>
                <w:rFonts w:asciiTheme="minorEastAsia" w:eastAsiaTheme="minorEastAsia" w:hAnsiTheme="minorEastAsia"/>
                <w:b w:val="0"/>
                <w:kern w:val="0"/>
                <w:sz w:val="24"/>
                <w:szCs w:val="24"/>
              </w:rPr>
            </w:pPr>
          </w:p>
          <w:p w14:paraId="33593728" w14:textId="62E1609A" w:rsidR="00307ECD" w:rsidRPr="00BC2C2F" w:rsidRDefault="00307ECD" w:rsidP="00685BAF">
            <w:pPr>
              <w:pStyle w:val="a9"/>
              <w:numPr>
                <w:ilvl w:val="0"/>
                <w:numId w:val="6"/>
              </w:numPr>
              <w:tabs>
                <w:tab w:val="left" w:pos="597"/>
              </w:tabs>
              <w:suppressAutoHyphens w:val="0"/>
              <w:autoSpaceDE w:val="0"/>
              <w:adjustRightInd w:val="0"/>
              <w:spacing w:after="0" w:line="320" w:lineRule="exact"/>
              <w:ind w:left="520" w:right="0" w:hangingChars="200" w:hanging="520"/>
              <w:textAlignment w:val="auto"/>
              <w:rPr>
                <w:rFonts w:asciiTheme="minorEastAsia" w:eastAsiaTheme="minorEastAsia" w:hAnsiTheme="minorEastAsia"/>
                <w:b w:val="0"/>
                <w:kern w:val="0"/>
                <w:sz w:val="24"/>
                <w:szCs w:val="24"/>
              </w:rPr>
            </w:pPr>
            <w:r w:rsidRPr="00BC2C2F">
              <w:rPr>
                <w:rFonts w:asciiTheme="minorEastAsia" w:eastAsiaTheme="minorEastAsia" w:hAnsiTheme="minorEastAsia"/>
                <w:b w:val="0"/>
                <w:kern w:val="0"/>
                <w:sz w:val="24"/>
                <w:szCs w:val="24"/>
              </w:rPr>
              <w:t>污染管制專案計畫之執行</w:t>
            </w:r>
          </w:p>
        </w:tc>
        <w:tc>
          <w:tcPr>
            <w:tcW w:w="5245" w:type="dxa"/>
          </w:tcPr>
          <w:p w14:paraId="78E92300" w14:textId="77777777" w:rsidR="00307ECD" w:rsidRPr="00BC2C2F"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22F0A718" w14:textId="33699F1B" w:rsidR="00307ECD" w:rsidRPr="00BC2C2F" w:rsidRDefault="00751BA2" w:rsidP="00685BAF">
            <w:pPr>
              <w:pStyle w:val="a9"/>
              <w:numPr>
                <w:ilvl w:val="0"/>
                <w:numId w:val="10"/>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完成受理民眾陳情案件667件。辦理各項環境稽查業務，總計督察2,01</w:t>
            </w:r>
            <w:r w:rsidR="00FA582C">
              <w:rPr>
                <w:rFonts w:asciiTheme="minorEastAsia" w:eastAsiaTheme="minorEastAsia" w:hAnsiTheme="minorEastAsia"/>
                <w:b w:val="0"/>
                <w:sz w:val="24"/>
                <w:szCs w:val="24"/>
              </w:rPr>
              <w:t>7</w:t>
            </w:r>
            <w:r w:rsidRPr="00BC2C2F">
              <w:rPr>
                <w:rFonts w:asciiTheme="minorEastAsia" w:eastAsiaTheme="minorEastAsia" w:hAnsiTheme="minorEastAsia"/>
                <w:b w:val="0"/>
                <w:sz w:val="24"/>
                <w:szCs w:val="24"/>
              </w:rPr>
              <w:t>件，告發1,050件。其中廢棄物督察1,347件，告發839件；空氣污染督察406件，告發93件；水污染督察235件，告發111件；噪音督察10件；毒化物督察3件；其他督察16件，告發7件。</w:t>
            </w:r>
          </w:p>
          <w:p w14:paraId="0547135F" w14:textId="77777777" w:rsidR="00307ECD" w:rsidRPr="00BC2C2F"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12BEDA36" w14:textId="5B8F121A" w:rsidR="00307ECD"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1AB65041" w14:textId="5F319B2A" w:rsidR="00F618A4" w:rsidRDefault="00F618A4"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0D1A7406" w14:textId="4AE1D4E2" w:rsidR="00F618A4" w:rsidRDefault="00F618A4"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54B0BF9C" w14:textId="77777777" w:rsidR="00F618A4" w:rsidRPr="00BC2C2F" w:rsidRDefault="00F618A4"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3EC61405" w14:textId="00FB1388" w:rsidR="00307ECD" w:rsidRPr="00BC2C2F" w:rsidRDefault="00751BA2" w:rsidP="00685BAF">
            <w:pPr>
              <w:pStyle w:val="a9"/>
              <w:numPr>
                <w:ilvl w:val="0"/>
                <w:numId w:val="10"/>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lastRenderedPageBreak/>
              <w:t>完成各項環境污染事件（含天然災害）緊急通報與環境緊急處理114件</w:t>
            </w:r>
            <w:r w:rsidR="00307ECD" w:rsidRPr="00BC2C2F">
              <w:rPr>
                <w:rFonts w:asciiTheme="minorEastAsia" w:eastAsiaTheme="minorEastAsia" w:hAnsiTheme="minorEastAsia"/>
                <w:b w:val="0"/>
                <w:sz w:val="24"/>
                <w:szCs w:val="24"/>
              </w:rPr>
              <w:t>。</w:t>
            </w:r>
          </w:p>
          <w:p w14:paraId="4FFAEBD1" w14:textId="77777777" w:rsidR="00307ECD" w:rsidRPr="00BC2C2F" w:rsidRDefault="00307ECD" w:rsidP="00685BAF">
            <w:pPr>
              <w:pStyle w:val="af8"/>
              <w:spacing w:line="320" w:lineRule="exact"/>
              <w:ind w:leftChars="0" w:hangingChars="200" w:hanging="480"/>
              <w:jc w:val="both"/>
              <w:rPr>
                <w:rFonts w:asciiTheme="minorEastAsia" w:eastAsiaTheme="minorEastAsia" w:hAnsiTheme="minorEastAsia"/>
                <w:b/>
                <w:szCs w:val="24"/>
              </w:rPr>
            </w:pPr>
          </w:p>
          <w:p w14:paraId="68358F42" w14:textId="77777777" w:rsidR="00307ECD" w:rsidRPr="00BC2C2F"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640E0634" w14:textId="4BE87030" w:rsidR="00307ECD" w:rsidRPr="00BC2C2F" w:rsidRDefault="00751BA2" w:rsidP="00685BAF">
            <w:pPr>
              <w:pStyle w:val="a9"/>
              <w:numPr>
                <w:ilvl w:val="0"/>
                <w:numId w:val="10"/>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稽查樣品檢測工作完成634件，共計5,698項檢驗</w:t>
            </w:r>
            <w:r w:rsidR="00307ECD" w:rsidRPr="00BC2C2F">
              <w:rPr>
                <w:rFonts w:asciiTheme="minorEastAsia" w:eastAsiaTheme="minorEastAsia" w:hAnsiTheme="minorEastAsia"/>
                <w:b w:val="0"/>
                <w:sz w:val="24"/>
                <w:szCs w:val="24"/>
              </w:rPr>
              <w:t>。</w:t>
            </w:r>
          </w:p>
          <w:p w14:paraId="0910DD99" w14:textId="77777777" w:rsidR="00307ECD" w:rsidRPr="00BC2C2F"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6711EEDA" w14:textId="497F7FCC" w:rsidR="00307ECD" w:rsidRPr="00BC2C2F" w:rsidRDefault="00751BA2" w:rsidP="00685BAF">
            <w:pPr>
              <w:pStyle w:val="a9"/>
              <w:numPr>
                <w:ilvl w:val="0"/>
                <w:numId w:val="10"/>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會同內政部警政署保七第三大隊執行違反環保犯罪案件稽查377件，查獲違反環保法令涉刑責移（函）送司法機關偵辦案件計100件，移送671人，已收嚇阻成效</w:t>
            </w:r>
            <w:r w:rsidR="00307ECD" w:rsidRPr="00BC2C2F">
              <w:rPr>
                <w:rFonts w:asciiTheme="minorEastAsia" w:eastAsiaTheme="minorEastAsia" w:hAnsiTheme="minorEastAsia"/>
                <w:b w:val="0"/>
                <w:sz w:val="24"/>
                <w:szCs w:val="24"/>
              </w:rPr>
              <w:t>。</w:t>
            </w:r>
          </w:p>
          <w:p w14:paraId="36050AD8" w14:textId="77777777" w:rsidR="00307ECD" w:rsidRPr="00BC2C2F"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7A7DDEA6" w14:textId="77777777" w:rsidR="00307ECD" w:rsidRPr="00BC2C2F"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49D392DF" w14:textId="00552AF7" w:rsidR="00307ECD" w:rsidRPr="00BC2C2F" w:rsidRDefault="00751BA2" w:rsidP="00685BAF">
            <w:pPr>
              <w:pStyle w:val="a9"/>
              <w:numPr>
                <w:ilvl w:val="0"/>
                <w:numId w:val="10"/>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查處重大環境污染案件計</w:t>
            </w:r>
            <w:r w:rsidR="00F618A4">
              <w:rPr>
                <w:rFonts w:asciiTheme="minorEastAsia" w:eastAsiaTheme="minorEastAsia" w:hAnsiTheme="minorEastAsia"/>
                <w:b w:val="0"/>
                <w:sz w:val="24"/>
                <w:szCs w:val="24"/>
              </w:rPr>
              <w:t>271</w:t>
            </w:r>
            <w:r w:rsidRPr="00BC2C2F">
              <w:rPr>
                <w:rFonts w:asciiTheme="minorEastAsia" w:eastAsiaTheme="minorEastAsia" w:hAnsiTheme="minorEastAsia"/>
                <w:b w:val="0"/>
                <w:sz w:val="24"/>
                <w:szCs w:val="24"/>
              </w:rPr>
              <w:t>案，告發違規事業2</w:t>
            </w:r>
            <w:r w:rsidR="00F618A4">
              <w:rPr>
                <w:rFonts w:asciiTheme="minorEastAsia" w:eastAsiaTheme="minorEastAsia" w:hAnsiTheme="minorEastAsia"/>
                <w:b w:val="0"/>
                <w:sz w:val="24"/>
                <w:szCs w:val="24"/>
              </w:rPr>
              <w:t>16</w:t>
            </w:r>
            <w:r w:rsidRPr="00BC2C2F">
              <w:rPr>
                <w:rFonts w:asciiTheme="minorEastAsia" w:eastAsiaTheme="minorEastAsia" w:hAnsiTheme="minorEastAsia"/>
                <w:b w:val="0"/>
                <w:sz w:val="24"/>
                <w:szCs w:val="24"/>
              </w:rPr>
              <w:t>家，督導事業單位落實污染防治，以達遏止不法、維護企業公平競爭及保護環境之目標</w:t>
            </w:r>
            <w:r w:rsidR="00307ECD" w:rsidRPr="00BC2C2F">
              <w:rPr>
                <w:rFonts w:asciiTheme="minorEastAsia" w:eastAsiaTheme="minorEastAsia" w:hAnsiTheme="minorEastAsia"/>
                <w:b w:val="0"/>
                <w:sz w:val="24"/>
                <w:szCs w:val="24"/>
              </w:rPr>
              <w:t>。</w:t>
            </w:r>
          </w:p>
          <w:p w14:paraId="6F9762E7" w14:textId="320B02D3" w:rsidR="00307ECD" w:rsidRPr="00BC2C2F" w:rsidRDefault="00751BA2" w:rsidP="00685BAF">
            <w:pPr>
              <w:pStyle w:val="a9"/>
              <w:numPr>
                <w:ilvl w:val="0"/>
                <w:numId w:val="10"/>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bCs/>
                <w:sz w:val="24"/>
                <w:szCs w:val="24"/>
              </w:rPr>
              <w:t>定期邀集地方環保機關召開「環境管理業務聯繫會報」，交流環境管理經驗，落實環境執法工作</w:t>
            </w:r>
            <w:r w:rsidR="00307ECD" w:rsidRPr="00BC2C2F">
              <w:rPr>
                <w:rFonts w:asciiTheme="minorEastAsia" w:eastAsiaTheme="minorEastAsia" w:hAnsiTheme="minorEastAsia"/>
                <w:b w:val="0"/>
                <w:bCs/>
                <w:sz w:val="24"/>
                <w:szCs w:val="24"/>
              </w:rPr>
              <w:t>。</w:t>
            </w:r>
          </w:p>
          <w:p w14:paraId="00A5CAC2" w14:textId="695BF8A9" w:rsidR="00307ECD" w:rsidRPr="00BC2C2F" w:rsidRDefault="00751BA2" w:rsidP="00685BAF">
            <w:pPr>
              <w:pStyle w:val="a9"/>
              <w:numPr>
                <w:ilvl w:val="0"/>
                <w:numId w:val="10"/>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執行督察205</w:t>
            </w:r>
            <w:proofErr w:type="gramStart"/>
            <w:r w:rsidRPr="00BC2C2F">
              <w:rPr>
                <w:rFonts w:asciiTheme="minorEastAsia" w:eastAsiaTheme="minorEastAsia" w:hAnsiTheme="minorEastAsia"/>
                <w:b w:val="0"/>
                <w:sz w:val="24"/>
                <w:szCs w:val="24"/>
              </w:rPr>
              <w:t>餘案污染</w:t>
            </w:r>
            <w:proofErr w:type="gramEnd"/>
            <w:r w:rsidRPr="00BC2C2F">
              <w:rPr>
                <w:rFonts w:asciiTheme="minorEastAsia" w:eastAsiaTheme="minorEastAsia" w:hAnsiTheme="minorEastAsia"/>
                <w:b w:val="0"/>
                <w:sz w:val="24"/>
                <w:szCs w:val="24"/>
              </w:rPr>
              <w:t>管制專案計畫，告發違規事業465件次，以避免廢棄物棄置及環境污染等情事發生</w:t>
            </w:r>
            <w:r w:rsidR="00307ECD" w:rsidRPr="00BC2C2F">
              <w:rPr>
                <w:rFonts w:asciiTheme="minorEastAsia" w:eastAsiaTheme="minorEastAsia" w:hAnsiTheme="minorEastAsia"/>
                <w:b w:val="0"/>
                <w:sz w:val="24"/>
                <w:szCs w:val="24"/>
              </w:rPr>
              <w:t>。</w:t>
            </w:r>
          </w:p>
        </w:tc>
      </w:tr>
      <w:tr w:rsidR="00BC2C2F" w:rsidRPr="00BC2C2F" w14:paraId="08D8752B" w14:textId="77777777" w:rsidTr="00C93355">
        <w:tc>
          <w:tcPr>
            <w:tcW w:w="1554" w:type="dxa"/>
          </w:tcPr>
          <w:p w14:paraId="5BA3DD0A" w14:textId="77777777" w:rsidR="00307ECD" w:rsidRPr="00BC2C2F" w:rsidRDefault="00307ECD" w:rsidP="006C5092">
            <w:pPr>
              <w:pStyle w:val="a9"/>
              <w:tabs>
                <w:tab w:val="left" w:pos="993"/>
              </w:tabs>
              <w:spacing w:after="0" w:line="320" w:lineRule="exact"/>
              <w:ind w:left="0" w:right="0"/>
              <w:rPr>
                <w:rFonts w:asciiTheme="minorEastAsia" w:eastAsiaTheme="minorEastAsia" w:hAnsiTheme="minorEastAsia"/>
                <w:b w:val="0"/>
                <w:sz w:val="24"/>
                <w:szCs w:val="24"/>
              </w:rPr>
            </w:pPr>
          </w:p>
        </w:tc>
        <w:tc>
          <w:tcPr>
            <w:tcW w:w="2835" w:type="dxa"/>
          </w:tcPr>
          <w:p w14:paraId="7AF50E50" w14:textId="77777777" w:rsidR="00307ECD" w:rsidRPr="00BC2C2F"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推動環境管理工作：</w:t>
            </w:r>
          </w:p>
          <w:p w14:paraId="26331896" w14:textId="5C5F3DF4" w:rsidR="00307ECD" w:rsidRPr="00BC2C2F" w:rsidRDefault="00307ECD" w:rsidP="00685BAF">
            <w:pPr>
              <w:pStyle w:val="af8"/>
              <w:numPr>
                <w:ilvl w:val="0"/>
                <w:numId w:val="9"/>
              </w:numPr>
              <w:suppressAutoHyphens w:val="0"/>
              <w:autoSpaceDE w:val="0"/>
              <w:adjustRightInd w:val="0"/>
              <w:spacing w:line="320" w:lineRule="exact"/>
              <w:ind w:leftChars="0" w:left="48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補助地方政府遭遇不可抗力因素災後廢棄物清理及環保設施復建等工作</w:t>
            </w:r>
          </w:p>
          <w:p w14:paraId="5E9BD41A" w14:textId="1B24DCB0" w:rsidR="002B5900" w:rsidRPr="00BC2C2F" w:rsidRDefault="002B5900"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70330D59" w14:textId="77777777" w:rsidR="002B5900" w:rsidRPr="00BC2C2F" w:rsidRDefault="002B5900"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7F2A37CF" w14:textId="77777777" w:rsidR="006D5A9A" w:rsidRPr="00BC2C2F" w:rsidRDefault="006D5A9A" w:rsidP="00685BAF">
            <w:pPr>
              <w:pStyle w:val="af8"/>
              <w:numPr>
                <w:ilvl w:val="0"/>
                <w:numId w:val="9"/>
              </w:numPr>
              <w:suppressAutoHyphens w:val="0"/>
              <w:autoSpaceDE w:val="0"/>
              <w:adjustRightInd w:val="0"/>
              <w:spacing w:line="320" w:lineRule="exact"/>
              <w:ind w:leftChars="0" w:left="48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推動海岸清潔維護工作，透過源頭減量，逐年減少海岸廢棄物清理數量，讓海岸每吋土地都要乾淨</w:t>
            </w:r>
          </w:p>
          <w:p w14:paraId="36BA8EF4" w14:textId="37065173" w:rsidR="00F51D8D" w:rsidRPr="00BC2C2F" w:rsidRDefault="00F51D8D"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086F6B9E" w14:textId="358040C6" w:rsidR="00F51D8D" w:rsidRPr="00BC2C2F" w:rsidRDefault="00F51D8D"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60C93D68" w14:textId="2345AD01" w:rsidR="00F51D8D" w:rsidRPr="00BC2C2F" w:rsidRDefault="00F51D8D"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430ABA42" w14:textId="0D9846FA" w:rsidR="00F51D8D" w:rsidRPr="00BC2C2F" w:rsidRDefault="00F51D8D"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25E7A5DC" w14:textId="42D2B5E0" w:rsidR="00F51D8D" w:rsidRPr="00BC2C2F" w:rsidRDefault="00F51D8D"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0D4C25A2" w14:textId="77777777" w:rsidR="00F51D8D" w:rsidRPr="00BC2C2F" w:rsidRDefault="00F51D8D" w:rsidP="00685BAF">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0D9B7389" w14:textId="77777777" w:rsidR="003A3CDC" w:rsidRPr="00BC2C2F" w:rsidRDefault="003A3CDC" w:rsidP="00685BAF">
            <w:pPr>
              <w:pStyle w:val="af8"/>
              <w:numPr>
                <w:ilvl w:val="0"/>
                <w:numId w:val="9"/>
              </w:numPr>
              <w:suppressAutoHyphens w:val="0"/>
              <w:autoSpaceDE w:val="0"/>
              <w:adjustRightInd w:val="0"/>
              <w:spacing w:line="320" w:lineRule="exact"/>
              <w:ind w:leftChars="0" w:left="48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推動「預防環保犯罪暨智慧執法打造綠色幸福家園」社會發展計畫，辦理環境區域治理、環境執法轉型數位監控智慧決策，建立智慧稽查合作網，輔助稽查工具智慧化，增加區域性科技執法污染管制能力，邁入新世代執法模式</w:t>
            </w:r>
          </w:p>
          <w:p w14:paraId="3863AE9C" w14:textId="76CC1055" w:rsidR="00307ECD" w:rsidRPr="00BC2C2F" w:rsidRDefault="00307ECD" w:rsidP="00685BAF">
            <w:pPr>
              <w:pStyle w:val="af8"/>
              <w:numPr>
                <w:ilvl w:val="0"/>
                <w:numId w:val="9"/>
              </w:numPr>
              <w:suppressAutoHyphens w:val="0"/>
              <w:autoSpaceDE w:val="0"/>
              <w:adjustRightInd w:val="0"/>
              <w:spacing w:line="320" w:lineRule="exact"/>
              <w:ind w:leftChars="0" w:left="48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建立清運軌跡智能演算分析風險地圖，並產出異常預警車輛名單，以提升督察效能</w:t>
            </w:r>
          </w:p>
        </w:tc>
        <w:tc>
          <w:tcPr>
            <w:tcW w:w="5245" w:type="dxa"/>
          </w:tcPr>
          <w:p w14:paraId="3AA0F80E" w14:textId="77777777" w:rsidR="00307ECD" w:rsidRPr="00BC2C2F" w:rsidRDefault="00307ECD" w:rsidP="00685BAF">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3B4ED6FE" w14:textId="7AD304EC" w:rsidR="006D5A9A" w:rsidRPr="00BC2C2F" w:rsidRDefault="006D5A9A" w:rsidP="00685BAF">
            <w:pPr>
              <w:pStyle w:val="a9"/>
              <w:numPr>
                <w:ilvl w:val="0"/>
                <w:numId w:val="14"/>
              </w:numPr>
              <w:tabs>
                <w:tab w:val="left" w:pos="993"/>
              </w:tabs>
              <w:spacing w:after="0" w:line="320" w:lineRule="exact"/>
              <w:ind w:left="520" w:right="0" w:hangingChars="200" w:hanging="520"/>
              <w:rPr>
                <w:rFonts w:asciiTheme="minorEastAsia" w:eastAsiaTheme="minorEastAsia" w:hAnsiTheme="minorEastAsia"/>
                <w:b w:val="0"/>
                <w:sz w:val="24"/>
                <w:szCs w:val="24"/>
              </w:rPr>
            </w:pPr>
            <w:proofErr w:type="gramStart"/>
            <w:r w:rsidRPr="00BC2C2F">
              <w:rPr>
                <w:rFonts w:asciiTheme="minorEastAsia" w:eastAsiaTheme="minorEastAsia" w:hAnsiTheme="minorEastAsia"/>
                <w:b w:val="0"/>
                <w:sz w:val="24"/>
                <w:szCs w:val="24"/>
              </w:rPr>
              <w:t>本署因應</w:t>
            </w:r>
            <w:proofErr w:type="gramEnd"/>
            <w:r w:rsidRPr="00BC2C2F">
              <w:rPr>
                <w:rFonts w:asciiTheme="minorEastAsia" w:eastAsiaTheme="minorEastAsia" w:hAnsiTheme="minorEastAsia"/>
                <w:b w:val="0"/>
                <w:sz w:val="24"/>
                <w:szCs w:val="24"/>
              </w:rPr>
              <w:t>丹</w:t>
            </w:r>
            <w:proofErr w:type="gramStart"/>
            <w:r w:rsidRPr="00BC2C2F">
              <w:rPr>
                <w:rFonts w:asciiTheme="minorEastAsia" w:eastAsiaTheme="minorEastAsia" w:hAnsiTheme="minorEastAsia"/>
                <w:b w:val="0"/>
                <w:sz w:val="24"/>
                <w:szCs w:val="24"/>
              </w:rPr>
              <w:t>娜</w:t>
            </w:r>
            <w:proofErr w:type="gramEnd"/>
            <w:r w:rsidRPr="00BC2C2F">
              <w:rPr>
                <w:rFonts w:asciiTheme="minorEastAsia" w:eastAsiaTheme="minorEastAsia" w:hAnsiTheme="minorEastAsia"/>
                <w:b w:val="0"/>
                <w:sz w:val="24"/>
                <w:szCs w:val="24"/>
              </w:rPr>
              <w:t>絲及</w:t>
            </w:r>
            <w:proofErr w:type="gramStart"/>
            <w:r w:rsidRPr="00BC2C2F">
              <w:rPr>
                <w:rFonts w:asciiTheme="minorEastAsia" w:eastAsiaTheme="minorEastAsia" w:hAnsiTheme="minorEastAsia"/>
                <w:b w:val="0"/>
                <w:sz w:val="24"/>
                <w:szCs w:val="24"/>
              </w:rPr>
              <w:t>樺加沙</w:t>
            </w:r>
            <w:proofErr w:type="gramEnd"/>
            <w:r w:rsidRPr="00BC2C2F">
              <w:rPr>
                <w:rFonts w:asciiTheme="minorEastAsia" w:eastAsiaTheme="minorEastAsia" w:hAnsiTheme="minorEastAsia"/>
                <w:b w:val="0"/>
                <w:sz w:val="24"/>
                <w:szCs w:val="24"/>
              </w:rPr>
              <w:t>颱風災情補助</w:t>
            </w:r>
            <w:proofErr w:type="gramStart"/>
            <w:r w:rsidRPr="00BC2C2F">
              <w:rPr>
                <w:rFonts w:asciiTheme="minorEastAsia" w:eastAsiaTheme="minorEastAsia" w:hAnsiTheme="minorEastAsia"/>
                <w:b w:val="0"/>
                <w:sz w:val="24"/>
                <w:szCs w:val="24"/>
              </w:rPr>
              <w:t>臺</w:t>
            </w:r>
            <w:proofErr w:type="gramEnd"/>
            <w:r w:rsidRPr="00BC2C2F">
              <w:rPr>
                <w:rFonts w:asciiTheme="minorEastAsia" w:eastAsiaTheme="minorEastAsia" w:hAnsiTheme="minorEastAsia"/>
                <w:b w:val="0"/>
                <w:sz w:val="24"/>
                <w:szCs w:val="24"/>
              </w:rPr>
              <w:t>東縣、屏東縣及花蓮縣人力車輛雇用緊急清除廢棄物及環境消毒作業；二仁溪河道廢棄物清理專案；</w:t>
            </w:r>
            <w:proofErr w:type="gramStart"/>
            <w:r w:rsidRPr="00BC2C2F">
              <w:rPr>
                <w:rFonts w:asciiTheme="minorEastAsia" w:eastAsiaTheme="minorEastAsia" w:hAnsiTheme="minorEastAsia"/>
                <w:b w:val="0"/>
                <w:sz w:val="24"/>
                <w:szCs w:val="24"/>
              </w:rPr>
              <w:t>澎湖縣紅羅掩埋</w:t>
            </w:r>
            <w:proofErr w:type="gramEnd"/>
            <w:r w:rsidRPr="00BC2C2F">
              <w:rPr>
                <w:rFonts w:asciiTheme="minorEastAsia" w:eastAsiaTheme="minorEastAsia" w:hAnsiTheme="minorEastAsia"/>
                <w:b w:val="0"/>
                <w:sz w:val="24"/>
                <w:szCs w:val="24"/>
              </w:rPr>
              <w:t>場大火等相關環保設施復建及災後緊急清理作業。</w:t>
            </w:r>
          </w:p>
          <w:p w14:paraId="6772DB1A" w14:textId="02EBD7F6" w:rsidR="006D5A9A" w:rsidRPr="00BC2C2F" w:rsidRDefault="006D5A9A" w:rsidP="00685BAF">
            <w:pPr>
              <w:pStyle w:val="a9"/>
              <w:numPr>
                <w:ilvl w:val="0"/>
                <w:numId w:val="14"/>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推動海岸清潔維護工作</w:t>
            </w:r>
            <w:r w:rsidR="00BC2C2F" w:rsidRPr="00BC2C2F">
              <w:rPr>
                <w:rFonts w:asciiTheme="minorEastAsia" w:eastAsiaTheme="minorEastAsia" w:hAnsiTheme="minorEastAsia"/>
                <w:b w:val="0"/>
                <w:sz w:val="24"/>
                <w:szCs w:val="24"/>
                <w:lang w:eastAsia="zh-HK"/>
              </w:rPr>
              <w:t>成效</w:t>
            </w:r>
            <w:r w:rsidRPr="00BC2C2F">
              <w:rPr>
                <w:rFonts w:asciiTheme="minorEastAsia" w:eastAsiaTheme="minorEastAsia" w:hAnsiTheme="minorEastAsia"/>
                <w:b w:val="0"/>
                <w:sz w:val="24"/>
                <w:szCs w:val="24"/>
              </w:rPr>
              <w:t>：</w:t>
            </w:r>
          </w:p>
          <w:p w14:paraId="3C4C5B2C" w14:textId="77777777" w:rsidR="006D5A9A" w:rsidRPr="00BC2C2F" w:rsidRDefault="006D5A9A" w:rsidP="00685BAF">
            <w:pPr>
              <w:pStyle w:val="a9"/>
              <w:numPr>
                <w:ilvl w:val="0"/>
                <w:numId w:val="24"/>
              </w:numPr>
              <w:tabs>
                <w:tab w:val="left" w:pos="993"/>
              </w:tabs>
              <w:spacing w:after="0" w:line="320" w:lineRule="exact"/>
              <w:ind w:left="780" w:right="0" w:hangingChars="300" w:hanging="780"/>
              <w:rPr>
                <w:rFonts w:asciiTheme="minorEastAsia" w:eastAsiaTheme="minorEastAsia" w:hAnsiTheme="minorEastAsia"/>
                <w:b w:val="0"/>
                <w:sz w:val="24"/>
                <w:szCs w:val="24"/>
              </w:rPr>
            </w:pPr>
            <w:proofErr w:type="gramStart"/>
            <w:r w:rsidRPr="00BC2C2F">
              <w:rPr>
                <w:rFonts w:asciiTheme="minorEastAsia" w:eastAsiaTheme="minorEastAsia" w:hAnsiTheme="minorEastAsia"/>
                <w:b w:val="0"/>
                <w:sz w:val="24"/>
                <w:szCs w:val="24"/>
              </w:rPr>
              <w:t>本署補助</w:t>
            </w:r>
            <w:proofErr w:type="gramEnd"/>
            <w:r w:rsidRPr="00BC2C2F">
              <w:rPr>
                <w:rFonts w:asciiTheme="minorEastAsia" w:eastAsiaTheme="minorEastAsia" w:hAnsiTheme="minorEastAsia"/>
                <w:b w:val="0"/>
                <w:sz w:val="24"/>
                <w:szCs w:val="24"/>
              </w:rPr>
              <w:t>臨海地方政府辦理海岸清潔護工作，統計至114年12月底，清理量約884公噸，另</w:t>
            </w:r>
            <w:proofErr w:type="gramStart"/>
            <w:r w:rsidRPr="00BC2C2F">
              <w:rPr>
                <w:rFonts w:asciiTheme="minorEastAsia" w:eastAsiaTheme="minorEastAsia" w:hAnsiTheme="minorEastAsia"/>
                <w:b w:val="0"/>
                <w:sz w:val="24"/>
                <w:szCs w:val="24"/>
              </w:rPr>
              <w:t>114</w:t>
            </w:r>
            <w:proofErr w:type="gramEnd"/>
            <w:r w:rsidRPr="00BC2C2F">
              <w:rPr>
                <w:rFonts w:asciiTheme="minorEastAsia" w:eastAsiaTheme="minorEastAsia" w:hAnsiTheme="minorEastAsia"/>
                <w:b w:val="0"/>
                <w:sz w:val="24"/>
                <w:szCs w:val="24"/>
              </w:rPr>
              <w:t>年度各縣市召開</w:t>
            </w:r>
            <w:proofErr w:type="gramStart"/>
            <w:r w:rsidRPr="00BC2C2F">
              <w:rPr>
                <w:rFonts w:asciiTheme="minorEastAsia" w:eastAsiaTheme="minorEastAsia" w:hAnsiTheme="minorEastAsia"/>
                <w:b w:val="0"/>
                <w:sz w:val="24"/>
                <w:szCs w:val="24"/>
              </w:rPr>
              <w:t>府級平臺</w:t>
            </w:r>
            <w:proofErr w:type="gramEnd"/>
            <w:r w:rsidRPr="00BC2C2F">
              <w:rPr>
                <w:rFonts w:asciiTheme="minorEastAsia" w:eastAsiaTheme="minorEastAsia" w:hAnsiTheme="minorEastAsia"/>
                <w:b w:val="0"/>
                <w:sz w:val="24"/>
                <w:szCs w:val="24"/>
              </w:rPr>
              <w:t>會議共辦理32場次。</w:t>
            </w:r>
          </w:p>
          <w:p w14:paraId="43E47D09" w14:textId="2E320C13" w:rsidR="003A3CDC" w:rsidRPr="00BC2C2F" w:rsidRDefault="006D5A9A" w:rsidP="00685BAF">
            <w:pPr>
              <w:pStyle w:val="a9"/>
              <w:numPr>
                <w:ilvl w:val="0"/>
                <w:numId w:val="24"/>
              </w:numPr>
              <w:tabs>
                <w:tab w:val="left" w:pos="993"/>
              </w:tabs>
              <w:spacing w:after="0" w:line="320" w:lineRule="exact"/>
              <w:ind w:left="780" w:right="0" w:hangingChars="300" w:hanging="78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建置海岸清理資訊平</w:t>
            </w:r>
            <w:proofErr w:type="gramStart"/>
            <w:r w:rsidRPr="00BC2C2F">
              <w:rPr>
                <w:rFonts w:asciiTheme="minorEastAsia" w:eastAsiaTheme="minorEastAsia" w:hAnsiTheme="minorEastAsia"/>
                <w:b w:val="0"/>
                <w:sz w:val="24"/>
                <w:szCs w:val="24"/>
              </w:rPr>
              <w:t>臺</w:t>
            </w:r>
            <w:proofErr w:type="gramEnd"/>
            <w:r w:rsidRPr="00BC2C2F">
              <w:rPr>
                <w:rFonts w:asciiTheme="minorEastAsia" w:eastAsiaTheme="minorEastAsia" w:hAnsiTheme="minorEastAsia"/>
                <w:b w:val="0"/>
                <w:sz w:val="24"/>
                <w:szCs w:val="24"/>
              </w:rPr>
              <w:t>，提供清理成果填報、查詢、統計、淨灘申請及髒亂海岸通報功能，統計至114年12月底，髒亂通報案件共計473件，清理量約1,261.2公噸（資源垃圾77.3公</w:t>
            </w:r>
            <w:r w:rsidRPr="00BC2C2F">
              <w:rPr>
                <w:rFonts w:asciiTheme="minorEastAsia" w:eastAsiaTheme="minorEastAsia" w:hAnsiTheme="minorEastAsia"/>
                <w:b w:val="0"/>
                <w:sz w:val="24"/>
                <w:szCs w:val="24"/>
              </w:rPr>
              <w:lastRenderedPageBreak/>
              <w:t>噸、非資源垃圾1,183.9公噸），另各縣市淨灘申請數量共計1,995筆。</w:t>
            </w:r>
          </w:p>
          <w:p w14:paraId="5A0464A8" w14:textId="2AF96537" w:rsidR="003A3CDC" w:rsidRPr="0079404E" w:rsidRDefault="003A3CDC" w:rsidP="00685BAF">
            <w:pPr>
              <w:pStyle w:val="a9"/>
              <w:numPr>
                <w:ilvl w:val="0"/>
                <w:numId w:val="34"/>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79404E">
              <w:rPr>
                <w:rFonts w:asciiTheme="minorEastAsia" w:eastAsiaTheme="minorEastAsia" w:hAnsiTheme="minorEastAsia"/>
                <w:b w:val="0"/>
                <w:sz w:val="24"/>
                <w:szCs w:val="24"/>
              </w:rPr>
              <w:t>運用科技工具導入執行遠端執法，透過非法棄置智慧圍籬掌握863輛異常清運車輛，並移交地方環保局查處，</w:t>
            </w:r>
            <w:proofErr w:type="gramStart"/>
            <w:r w:rsidRPr="0079404E">
              <w:rPr>
                <w:rFonts w:asciiTheme="minorEastAsia" w:eastAsiaTheme="minorEastAsia" w:hAnsiTheme="minorEastAsia"/>
                <w:b w:val="0"/>
                <w:sz w:val="24"/>
                <w:szCs w:val="24"/>
              </w:rPr>
              <w:t>此外，</w:t>
            </w:r>
            <w:proofErr w:type="gramEnd"/>
            <w:r w:rsidRPr="0079404E">
              <w:rPr>
                <w:rFonts w:asciiTheme="minorEastAsia" w:eastAsiaTheme="minorEastAsia" w:hAnsiTheme="minorEastAsia"/>
                <w:b w:val="0"/>
                <w:sz w:val="24"/>
                <w:szCs w:val="24"/>
              </w:rPr>
              <w:t>透過勾</w:t>
            </w:r>
            <w:proofErr w:type="gramStart"/>
            <w:r w:rsidRPr="0079404E">
              <w:rPr>
                <w:rFonts w:asciiTheme="minorEastAsia" w:eastAsiaTheme="minorEastAsia" w:hAnsiTheme="minorEastAsia"/>
                <w:b w:val="0"/>
                <w:sz w:val="24"/>
                <w:szCs w:val="24"/>
              </w:rPr>
              <w:t>稽</w:t>
            </w:r>
            <w:proofErr w:type="gramEnd"/>
            <w:r w:rsidRPr="0079404E">
              <w:rPr>
                <w:rFonts w:asciiTheme="minorEastAsia" w:eastAsiaTheme="minorEastAsia" w:hAnsiTheme="minorEastAsia"/>
                <w:b w:val="0"/>
                <w:sz w:val="24"/>
                <w:szCs w:val="24"/>
              </w:rPr>
              <w:t>模組成功遏止2場次非法棄置場址擴大；持續優化系統勾</w:t>
            </w:r>
            <w:proofErr w:type="gramStart"/>
            <w:r w:rsidRPr="0079404E">
              <w:rPr>
                <w:rFonts w:asciiTheme="minorEastAsia" w:eastAsiaTheme="minorEastAsia" w:hAnsiTheme="minorEastAsia"/>
                <w:b w:val="0"/>
                <w:sz w:val="24"/>
                <w:szCs w:val="24"/>
              </w:rPr>
              <w:t>稽</w:t>
            </w:r>
            <w:proofErr w:type="gramEnd"/>
            <w:r w:rsidRPr="0079404E">
              <w:rPr>
                <w:rFonts w:asciiTheme="minorEastAsia" w:eastAsiaTheme="minorEastAsia" w:hAnsiTheme="minorEastAsia"/>
                <w:b w:val="0"/>
                <w:sz w:val="24"/>
                <w:szCs w:val="24"/>
              </w:rPr>
              <w:t>邏輯，提升高風險清運車輛告警機制。</w:t>
            </w:r>
          </w:p>
          <w:p w14:paraId="3CACC0CD" w14:textId="4A6D5FCC" w:rsidR="003A3CDC" w:rsidRPr="00BC2C2F" w:rsidRDefault="003A3CDC" w:rsidP="00685BAF">
            <w:pPr>
              <w:pStyle w:val="a9"/>
              <w:tabs>
                <w:tab w:val="left" w:pos="993"/>
              </w:tabs>
              <w:spacing w:after="0" w:line="320" w:lineRule="exact"/>
              <w:ind w:left="520" w:hangingChars="200" w:hanging="520"/>
              <w:rPr>
                <w:rFonts w:asciiTheme="minorEastAsia" w:eastAsiaTheme="minorEastAsia" w:hAnsiTheme="minorEastAsia"/>
                <w:b w:val="0"/>
                <w:sz w:val="24"/>
                <w:szCs w:val="24"/>
              </w:rPr>
            </w:pPr>
          </w:p>
          <w:p w14:paraId="61010174" w14:textId="7EA1B201" w:rsidR="003A3CDC" w:rsidRPr="00BC2C2F" w:rsidRDefault="003A3CDC" w:rsidP="00685BAF">
            <w:pPr>
              <w:pStyle w:val="a9"/>
              <w:tabs>
                <w:tab w:val="left" w:pos="993"/>
              </w:tabs>
              <w:spacing w:after="0" w:line="320" w:lineRule="exact"/>
              <w:ind w:left="520" w:hangingChars="200" w:hanging="520"/>
              <w:rPr>
                <w:rFonts w:asciiTheme="minorEastAsia" w:eastAsiaTheme="minorEastAsia" w:hAnsiTheme="minorEastAsia"/>
                <w:b w:val="0"/>
                <w:sz w:val="24"/>
                <w:szCs w:val="24"/>
              </w:rPr>
            </w:pPr>
          </w:p>
          <w:p w14:paraId="1C36BBAA" w14:textId="7ACA206D" w:rsidR="003A3CDC" w:rsidRPr="00BC2C2F" w:rsidRDefault="003A3CDC" w:rsidP="00685BAF">
            <w:pPr>
              <w:pStyle w:val="a9"/>
              <w:tabs>
                <w:tab w:val="left" w:pos="993"/>
              </w:tabs>
              <w:spacing w:after="0" w:line="320" w:lineRule="exact"/>
              <w:ind w:left="520" w:hangingChars="200" w:hanging="520"/>
              <w:rPr>
                <w:rFonts w:asciiTheme="minorEastAsia" w:eastAsiaTheme="minorEastAsia" w:hAnsiTheme="minorEastAsia"/>
                <w:b w:val="0"/>
                <w:sz w:val="24"/>
                <w:szCs w:val="24"/>
              </w:rPr>
            </w:pPr>
          </w:p>
          <w:p w14:paraId="374AF43A" w14:textId="72B34357" w:rsidR="003A3CDC" w:rsidRPr="00BC2C2F" w:rsidRDefault="003A3CDC" w:rsidP="00685BAF">
            <w:pPr>
              <w:pStyle w:val="a9"/>
              <w:tabs>
                <w:tab w:val="left" w:pos="993"/>
              </w:tabs>
              <w:spacing w:after="0" w:line="320" w:lineRule="exact"/>
              <w:ind w:left="520" w:hangingChars="200" w:hanging="520"/>
              <w:rPr>
                <w:rFonts w:asciiTheme="minorEastAsia" w:eastAsiaTheme="minorEastAsia" w:hAnsiTheme="minorEastAsia"/>
                <w:b w:val="0"/>
                <w:sz w:val="24"/>
                <w:szCs w:val="24"/>
              </w:rPr>
            </w:pPr>
          </w:p>
          <w:p w14:paraId="622B49A7" w14:textId="31B57EFC" w:rsidR="003A3CDC" w:rsidRPr="00BC2C2F" w:rsidRDefault="003A3CDC" w:rsidP="00685BAF">
            <w:pPr>
              <w:pStyle w:val="a9"/>
              <w:tabs>
                <w:tab w:val="left" w:pos="993"/>
              </w:tabs>
              <w:spacing w:after="0" w:line="320" w:lineRule="exact"/>
              <w:ind w:left="520" w:hangingChars="200" w:hanging="520"/>
              <w:rPr>
                <w:rFonts w:asciiTheme="minorEastAsia" w:eastAsiaTheme="minorEastAsia" w:hAnsiTheme="minorEastAsia"/>
                <w:b w:val="0"/>
                <w:sz w:val="24"/>
                <w:szCs w:val="24"/>
              </w:rPr>
            </w:pPr>
          </w:p>
          <w:p w14:paraId="1AD551EE" w14:textId="595C33B4" w:rsidR="003A3CDC" w:rsidRDefault="003A3CDC" w:rsidP="00685BAF">
            <w:pPr>
              <w:pStyle w:val="a9"/>
              <w:tabs>
                <w:tab w:val="left" w:pos="993"/>
              </w:tabs>
              <w:spacing w:after="0" w:line="320" w:lineRule="exact"/>
              <w:ind w:left="520" w:hangingChars="200" w:hanging="520"/>
              <w:rPr>
                <w:rFonts w:asciiTheme="minorEastAsia" w:eastAsiaTheme="minorEastAsia" w:hAnsiTheme="minorEastAsia"/>
                <w:b w:val="0"/>
                <w:sz w:val="24"/>
                <w:szCs w:val="24"/>
              </w:rPr>
            </w:pPr>
          </w:p>
          <w:p w14:paraId="41385BE1" w14:textId="77777777" w:rsidR="0079404E" w:rsidRPr="00BC2C2F" w:rsidRDefault="0079404E" w:rsidP="00685BAF">
            <w:pPr>
              <w:pStyle w:val="a9"/>
              <w:tabs>
                <w:tab w:val="left" w:pos="993"/>
              </w:tabs>
              <w:spacing w:after="0" w:line="320" w:lineRule="exact"/>
              <w:ind w:left="520" w:hangingChars="200" w:hanging="520"/>
              <w:rPr>
                <w:rFonts w:asciiTheme="minorEastAsia" w:eastAsiaTheme="minorEastAsia" w:hAnsiTheme="minorEastAsia"/>
                <w:b w:val="0"/>
                <w:sz w:val="24"/>
                <w:szCs w:val="24"/>
              </w:rPr>
            </w:pPr>
          </w:p>
          <w:p w14:paraId="632E78AD" w14:textId="576724BE" w:rsidR="00307ECD" w:rsidRPr="00BC2C2F" w:rsidRDefault="003A3CDC" w:rsidP="00685BAF">
            <w:pPr>
              <w:pStyle w:val="a9"/>
              <w:numPr>
                <w:ilvl w:val="0"/>
                <w:numId w:val="34"/>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lang w:eastAsia="zh-HK"/>
              </w:rPr>
              <w:t>運</w:t>
            </w:r>
            <w:r w:rsidRPr="00BC2C2F">
              <w:rPr>
                <w:rFonts w:asciiTheme="minorEastAsia" w:eastAsiaTheme="minorEastAsia" w:hAnsiTheme="minorEastAsia"/>
                <w:b w:val="0"/>
                <w:sz w:val="24"/>
                <w:szCs w:val="24"/>
              </w:rPr>
              <w:t>用約436萬筆清運機具軌跡數據，透過行車路徑與停頓點等特徵分析，成功建立路徑風險演算模型，並篩選出254筆異常軌跡分段，經比對其中高達93.3%</w:t>
            </w:r>
            <w:proofErr w:type="gramStart"/>
            <w:r w:rsidRPr="00BC2C2F">
              <w:rPr>
                <w:rFonts w:asciiTheme="minorEastAsia" w:eastAsiaTheme="minorEastAsia" w:hAnsiTheme="minorEastAsia"/>
                <w:b w:val="0"/>
                <w:sz w:val="24"/>
                <w:szCs w:val="24"/>
              </w:rPr>
              <w:t>無聯單</w:t>
            </w:r>
            <w:proofErr w:type="gramEnd"/>
            <w:r w:rsidRPr="00BC2C2F">
              <w:rPr>
                <w:rFonts w:asciiTheme="minorEastAsia" w:eastAsiaTheme="minorEastAsia" w:hAnsiTheme="minorEastAsia"/>
                <w:b w:val="0"/>
                <w:sz w:val="24"/>
                <w:szCs w:val="24"/>
              </w:rPr>
              <w:t>紀錄，能有效勾</w:t>
            </w:r>
            <w:proofErr w:type="gramStart"/>
            <w:r w:rsidRPr="00BC2C2F">
              <w:rPr>
                <w:rFonts w:asciiTheme="minorEastAsia" w:eastAsiaTheme="minorEastAsia" w:hAnsiTheme="minorEastAsia"/>
                <w:b w:val="0"/>
                <w:sz w:val="24"/>
                <w:szCs w:val="24"/>
              </w:rPr>
              <w:t>稽</w:t>
            </w:r>
            <w:proofErr w:type="gramEnd"/>
            <w:r w:rsidRPr="00BC2C2F">
              <w:rPr>
                <w:rFonts w:asciiTheme="minorEastAsia" w:eastAsiaTheme="minorEastAsia" w:hAnsiTheme="minorEastAsia"/>
                <w:b w:val="0"/>
                <w:sz w:val="24"/>
                <w:szCs w:val="24"/>
              </w:rPr>
              <w:t>涉案機構、鎖定關注區域並推估違規樣態。</w:t>
            </w:r>
          </w:p>
        </w:tc>
      </w:tr>
      <w:tr w:rsidR="006C5092" w:rsidRPr="00BC2C2F" w14:paraId="3A02B76B" w14:textId="77777777" w:rsidTr="00C93355">
        <w:tc>
          <w:tcPr>
            <w:tcW w:w="1554" w:type="dxa"/>
          </w:tcPr>
          <w:p w14:paraId="42F3F4A6" w14:textId="77777777" w:rsidR="006C5092" w:rsidRPr="00BC2C2F" w:rsidRDefault="006C5092" w:rsidP="006C5092">
            <w:pPr>
              <w:pStyle w:val="a9"/>
              <w:tabs>
                <w:tab w:val="left" w:pos="993"/>
              </w:tabs>
              <w:spacing w:after="0" w:line="320" w:lineRule="exact"/>
              <w:ind w:left="0" w:right="0"/>
              <w:rPr>
                <w:rFonts w:asciiTheme="minorEastAsia" w:eastAsiaTheme="minorEastAsia" w:hAnsiTheme="minorEastAsia"/>
                <w:b w:val="0"/>
                <w:sz w:val="24"/>
                <w:szCs w:val="24"/>
              </w:rPr>
            </w:pPr>
          </w:p>
        </w:tc>
        <w:tc>
          <w:tcPr>
            <w:tcW w:w="2835" w:type="dxa"/>
          </w:tcPr>
          <w:p w14:paraId="3F1C25BC" w14:textId="77777777" w:rsidR="006C5092" w:rsidRPr="00BC2C2F" w:rsidRDefault="006C5092" w:rsidP="006C5092">
            <w:pPr>
              <w:pStyle w:val="a9"/>
              <w:tabs>
                <w:tab w:val="left" w:pos="993"/>
              </w:tabs>
              <w:spacing w:after="0" w:line="320" w:lineRule="exact"/>
              <w:ind w:left="0" w:right="0"/>
              <w:rPr>
                <w:rFonts w:asciiTheme="minorEastAsia" w:eastAsiaTheme="minorEastAsia" w:hAnsiTheme="minorEastAsia"/>
                <w:b w:val="0"/>
                <w:sz w:val="24"/>
                <w:szCs w:val="24"/>
              </w:rPr>
            </w:pPr>
            <w:proofErr w:type="gramStart"/>
            <w:r w:rsidRPr="00BC2C2F">
              <w:rPr>
                <w:rFonts w:asciiTheme="minorEastAsia" w:eastAsiaTheme="minorEastAsia" w:hAnsiTheme="minorEastAsia"/>
                <w:b w:val="0"/>
                <w:sz w:val="24"/>
                <w:szCs w:val="24"/>
              </w:rPr>
              <w:t>美質環境</w:t>
            </w:r>
            <w:proofErr w:type="gramEnd"/>
            <w:r w:rsidRPr="00BC2C2F">
              <w:rPr>
                <w:rFonts w:asciiTheme="minorEastAsia" w:eastAsiaTheme="minorEastAsia" w:hAnsiTheme="minorEastAsia"/>
                <w:b w:val="0"/>
                <w:sz w:val="24"/>
                <w:szCs w:val="24"/>
              </w:rPr>
              <w:t>推動計畫：</w:t>
            </w:r>
          </w:p>
          <w:p w14:paraId="35E07929" w14:textId="77777777" w:rsidR="006C5092" w:rsidRPr="00BC2C2F" w:rsidRDefault="006C5092" w:rsidP="00CB3C01">
            <w:pPr>
              <w:pStyle w:val="af8"/>
              <w:numPr>
                <w:ilvl w:val="0"/>
                <w:numId w:val="8"/>
              </w:numPr>
              <w:suppressAutoHyphens w:val="0"/>
              <w:autoSpaceDE w:val="0"/>
              <w:spacing w:line="320" w:lineRule="exact"/>
              <w:ind w:leftChars="0" w:left="48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補助地方政府辦理公廁改善工程及強化清潔維護管理工作、推動友善廁所、加強觀光重點地區環境衛生巡檢及維護工作，提升環境品質</w:t>
            </w:r>
          </w:p>
          <w:p w14:paraId="7F94E7E4" w14:textId="77777777" w:rsidR="006C5092" w:rsidRPr="00BC2C2F" w:rsidRDefault="006C5092" w:rsidP="006C5092">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0E911968" w14:textId="77777777" w:rsidR="006C5092" w:rsidRPr="00BC2C2F" w:rsidRDefault="006C5092" w:rsidP="006C5092">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6F885CC1" w14:textId="77777777" w:rsidR="006C5092" w:rsidRPr="00BC2C2F" w:rsidRDefault="006C5092" w:rsidP="006C5092">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5D5B5E3C" w14:textId="77777777" w:rsidR="006C5092" w:rsidRPr="00BC2C2F" w:rsidRDefault="006C5092" w:rsidP="006C5092">
            <w:pPr>
              <w:pStyle w:val="af8"/>
              <w:numPr>
                <w:ilvl w:val="0"/>
                <w:numId w:val="8"/>
              </w:numPr>
              <w:suppressAutoHyphens w:val="0"/>
              <w:autoSpaceDE w:val="0"/>
              <w:adjustRightInd w:val="0"/>
              <w:spacing w:line="320" w:lineRule="exact"/>
              <w:ind w:leftChars="0" w:left="48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補助地方政府提升天災復原能力、辦理病媒</w:t>
            </w:r>
            <w:proofErr w:type="gramStart"/>
            <w:r w:rsidRPr="00BC2C2F">
              <w:rPr>
                <w:rFonts w:asciiTheme="minorEastAsia" w:eastAsiaTheme="minorEastAsia" w:hAnsiTheme="minorEastAsia"/>
                <w:kern w:val="0"/>
                <w:szCs w:val="24"/>
              </w:rPr>
              <w:t>蚊</w:t>
            </w:r>
            <w:proofErr w:type="gramEnd"/>
            <w:r w:rsidRPr="00BC2C2F">
              <w:rPr>
                <w:rFonts w:asciiTheme="minorEastAsia" w:eastAsiaTheme="minorEastAsia" w:hAnsiTheme="minorEastAsia"/>
                <w:kern w:val="0"/>
                <w:szCs w:val="24"/>
              </w:rPr>
              <w:t>防治工作，全面提升環境衛生</w:t>
            </w:r>
          </w:p>
          <w:p w14:paraId="153B0309" w14:textId="77777777" w:rsidR="006C5092" w:rsidRPr="00BC2C2F" w:rsidRDefault="006C5092" w:rsidP="006C5092">
            <w:pPr>
              <w:pStyle w:val="af8"/>
              <w:numPr>
                <w:ilvl w:val="0"/>
                <w:numId w:val="8"/>
              </w:numPr>
              <w:suppressAutoHyphens w:val="0"/>
              <w:autoSpaceDE w:val="0"/>
              <w:adjustRightInd w:val="0"/>
              <w:spacing w:line="320" w:lineRule="exact"/>
              <w:ind w:leftChars="0" w:left="48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加強推動環境清潔維護及公廁品質提升</w:t>
            </w:r>
          </w:p>
          <w:p w14:paraId="13F01E94" w14:textId="77777777" w:rsidR="006C5092" w:rsidRPr="00BC2C2F" w:rsidRDefault="006C5092" w:rsidP="006C5092">
            <w:pPr>
              <w:suppressAutoHyphens w:val="0"/>
              <w:autoSpaceDE w:val="0"/>
              <w:adjustRightInd w:val="0"/>
              <w:spacing w:line="320" w:lineRule="exact"/>
              <w:ind w:left="480" w:hangingChars="200" w:hanging="480"/>
              <w:jc w:val="both"/>
              <w:textAlignment w:val="auto"/>
              <w:rPr>
                <w:rFonts w:asciiTheme="minorEastAsia" w:eastAsiaTheme="minorEastAsia" w:hAnsiTheme="minorEastAsia"/>
                <w:kern w:val="0"/>
                <w:szCs w:val="24"/>
              </w:rPr>
            </w:pPr>
          </w:p>
          <w:p w14:paraId="7DD1D0FB" w14:textId="4DA9B590" w:rsidR="006C5092" w:rsidRDefault="006C5092" w:rsidP="006C5092">
            <w:pPr>
              <w:pStyle w:val="af8"/>
              <w:numPr>
                <w:ilvl w:val="0"/>
                <w:numId w:val="8"/>
              </w:numPr>
              <w:suppressAutoHyphens w:val="0"/>
              <w:autoSpaceDE w:val="0"/>
              <w:adjustRightInd w:val="0"/>
              <w:spacing w:line="320" w:lineRule="exact"/>
              <w:ind w:leftChars="0" w:left="480" w:hangingChars="200"/>
              <w:jc w:val="both"/>
              <w:textAlignment w:val="auto"/>
              <w:rPr>
                <w:rFonts w:asciiTheme="minorEastAsia" w:eastAsiaTheme="minorEastAsia" w:hAnsiTheme="minorEastAsia"/>
                <w:kern w:val="0"/>
                <w:szCs w:val="24"/>
              </w:rPr>
            </w:pPr>
            <w:r w:rsidRPr="00BC2C2F">
              <w:rPr>
                <w:rFonts w:asciiTheme="minorEastAsia" w:eastAsiaTheme="minorEastAsia" w:hAnsiTheme="minorEastAsia"/>
                <w:kern w:val="0"/>
                <w:szCs w:val="24"/>
              </w:rPr>
              <w:t>督導地方政府落實環境清潔維護工作</w:t>
            </w:r>
          </w:p>
          <w:p w14:paraId="02A74662" w14:textId="6643E262" w:rsidR="006C5092" w:rsidRDefault="006C5092" w:rsidP="006C5092">
            <w:pPr>
              <w:pStyle w:val="af8"/>
              <w:suppressAutoHyphens w:val="0"/>
              <w:autoSpaceDE w:val="0"/>
              <w:adjustRightInd w:val="0"/>
              <w:spacing w:line="320" w:lineRule="exact"/>
              <w:ind w:leftChars="0"/>
              <w:jc w:val="both"/>
              <w:textAlignment w:val="auto"/>
              <w:rPr>
                <w:rFonts w:asciiTheme="minorEastAsia" w:eastAsiaTheme="minorEastAsia" w:hAnsiTheme="minorEastAsia"/>
                <w:kern w:val="0"/>
                <w:szCs w:val="24"/>
              </w:rPr>
            </w:pPr>
          </w:p>
          <w:p w14:paraId="5550C011" w14:textId="77777777" w:rsidR="006C5092" w:rsidRDefault="006C5092" w:rsidP="006C5092">
            <w:pPr>
              <w:pStyle w:val="af8"/>
              <w:suppressAutoHyphens w:val="0"/>
              <w:autoSpaceDE w:val="0"/>
              <w:adjustRightInd w:val="0"/>
              <w:spacing w:line="320" w:lineRule="exact"/>
              <w:ind w:leftChars="0"/>
              <w:jc w:val="both"/>
              <w:textAlignment w:val="auto"/>
              <w:rPr>
                <w:rFonts w:asciiTheme="minorEastAsia" w:eastAsiaTheme="minorEastAsia" w:hAnsiTheme="minorEastAsia"/>
                <w:kern w:val="0"/>
                <w:szCs w:val="24"/>
              </w:rPr>
            </w:pPr>
          </w:p>
          <w:p w14:paraId="23FD6E41" w14:textId="11018E0E" w:rsidR="006C5092" w:rsidRPr="006C5092" w:rsidRDefault="006C5092" w:rsidP="006C5092">
            <w:pPr>
              <w:pStyle w:val="af8"/>
              <w:numPr>
                <w:ilvl w:val="0"/>
                <w:numId w:val="8"/>
              </w:numPr>
              <w:suppressAutoHyphens w:val="0"/>
              <w:autoSpaceDE w:val="0"/>
              <w:adjustRightInd w:val="0"/>
              <w:spacing w:line="320" w:lineRule="exact"/>
              <w:ind w:leftChars="0" w:left="480" w:hangingChars="200"/>
              <w:jc w:val="both"/>
              <w:textAlignment w:val="auto"/>
              <w:rPr>
                <w:rFonts w:asciiTheme="minorEastAsia" w:eastAsiaTheme="minorEastAsia" w:hAnsiTheme="minorEastAsia"/>
                <w:kern w:val="0"/>
                <w:szCs w:val="24"/>
              </w:rPr>
            </w:pPr>
            <w:r w:rsidRPr="006C5092">
              <w:rPr>
                <w:rFonts w:asciiTheme="minorEastAsia" w:eastAsiaTheme="minorEastAsia" w:hAnsiTheme="minorEastAsia"/>
                <w:kern w:val="0"/>
                <w:szCs w:val="24"/>
              </w:rPr>
              <w:t>規劃推動環境衛生管理工作，改善髒亂點，重塑環境新風貌</w:t>
            </w:r>
          </w:p>
        </w:tc>
        <w:tc>
          <w:tcPr>
            <w:tcW w:w="5245" w:type="dxa"/>
          </w:tcPr>
          <w:p w14:paraId="4085A1F1" w14:textId="77777777" w:rsidR="006C5092" w:rsidRDefault="006C5092" w:rsidP="006C5092">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61A26D1F" w14:textId="77777777" w:rsidR="006C5092" w:rsidRPr="00BC2C2F" w:rsidRDefault="006C5092" w:rsidP="006C5092">
            <w:pPr>
              <w:pStyle w:val="a9"/>
              <w:numPr>
                <w:ilvl w:val="0"/>
                <w:numId w:val="16"/>
              </w:numPr>
              <w:spacing w:after="0" w:line="320" w:lineRule="exact"/>
              <w:ind w:left="567" w:right="0" w:hanging="567"/>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完成核定並補助21個直轄市及縣（市）政府，針對民眾進出、人潮密集之觀光遊憩地區等公共設施處所，修繕或新建公廁工程，提供民眾優質如廁環境；持續輔導各地方政府公廁工程設計規劃及執行，每月定期召開月例會邀集受補助機關之工程主辦單位說明檢討，共完成9場次會議及補助工程實地輔導與工程查核作業54場次、推動業務執行說明會1場次，強化各地方政府提升工程執行效率。</w:t>
            </w:r>
          </w:p>
          <w:p w14:paraId="2F411E8C" w14:textId="77777777" w:rsidR="006C5092" w:rsidRPr="00BC2C2F" w:rsidRDefault="006C5092" w:rsidP="006C5092">
            <w:pPr>
              <w:pStyle w:val="a9"/>
              <w:numPr>
                <w:ilvl w:val="0"/>
                <w:numId w:val="16"/>
              </w:numPr>
              <w:spacing w:after="0" w:line="320" w:lineRule="exact"/>
              <w:ind w:left="567" w:right="0" w:hanging="567"/>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為提升地方政府環境衛生自主改善能力，控制病媒蚊蟲危害，全面提升城鄉環境衛生，補助20個地方政府登革熱所需</w:t>
            </w:r>
            <w:proofErr w:type="gramStart"/>
            <w:r w:rsidRPr="00BC2C2F">
              <w:rPr>
                <w:rFonts w:asciiTheme="minorEastAsia" w:eastAsiaTheme="minorEastAsia" w:hAnsiTheme="minorEastAsia"/>
                <w:b w:val="0"/>
                <w:sz w:val="24"/>
                <w:szCs w:val="24"/>
              </w:rPr>
              <w:t>僱</w:t>
            </w:r>
            <w:proofErr w:type="gramEnd"/>
            <w:r w:rsidRPr="00BC2C2F">
              <w:rPr>
                <w:rFonts w:asciiTheme="minorEastAsia" w:eastAsiaTheme="minorEastAsia" w:hAnsiTheme="minorEastAsia"/>
                <w:b w:val="0"/>
                <w:sz w:val="24"/>
                <w:szCs w:val="24"/>
              </w:rPr>
              <w:t>工、物品及消毒藥劑等維護管理等經費。</w:t>
            </w:r>
          </w:p>
          <w:p w14:paraId="703DA3FE" w14:textId="77777777" w:rsidR="006C5092" w:rsidRPr="00BC2C2F" w:rsidRDefault="006C5092" w:rsidP="006C5092">
            <w:pPr>
              <w:pStyle w:val="a9"/>
              <w:numPr>
                <w:ilvl w:val="0"/>
                <w:numId w:val="16"/>
              </w:numPr>
              <w:spacing w:after="0" w:line="320" w:lineRule="exact"/>
              <w:ind w:left="567" w:right="0" w:hanging="567"/>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督導地方政府公廁修繕或新建工程，</w:t>
            </w:r>
            <w:proofErr w:type="gramStart"/>
            <w:r w:rsidRPr="00BC2C2F">
              <w:rPr>
                <w:rFonts w:asciiTheme="minorEastAsia" w:eastAsiaTheme="minorEastAsia" w:hAnsiTheme="minorEastAsia"/>
                <w:b w:val="0"/>
                <w:sz w:val="24"/>
                <w:szCs w:val="24"/>
              </w:rPr>
              <w:t>114</w:t>
            </w:r>
            <w:proofErr w:type="gramEnd"/>
            <w:r w:rsidRPr="00BC2C2F">
              <w:rPr>
                <w:rFonts w:asciiTheme="minorEastAsia" w:eastAsiaTheme="minorEastAsia" w:hAnsiTheme="minorEastAsia"/>
                <w:b w:val="0"/>
                <w:sz w:val="24"/>
                <w:szCs w:val="24"/>
              </w:rPr>
              <w:t>年度共完成54場次查核輔導，以協助地方公廁改善或新建工程之硬體缺</w:t>
            </w:r>
            <w:r w:rsidRPr="00BC2C2F">
              <w:rPr>
                <w:rFonts w:asciiTheme="minorEastAsia" w:eastAsiaTheme="minorEastAsia" w:hAnsiTheme="minorEastAsia"/>
                <w:b w:val="0"/>
                <w:sz w:val="24"/>
                <w:szCs w:val="24"/>
              </w:rPr>
              <w:lastRenderedPageBreak/>
              <w:t>失，提升民眾如廁品質。</w:t>
            </w:r>
          </w:p>
          <w:p w14:paraId="07C93DE4" w14:textId="1F76AB88" w:rsidR="006C5092" w:rsidRDefault="006C5092" w:rsidP="006C5092">
            <w:pPr>
              <w:pStyle w:val="a9"/>
              <w:numPr>
                <w:ilvl w:val="0"/>
                <w:numId w:val="16"/>
              </w:numPr>
              <w:spacing w:after="0" w:line="320" w:lineRule="exact"/>
              <w:ind w:left="567" w:right="0" w:hanging="567"/>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完成中央對地方政府環境保護績效考核，包括公廁推動及管理、環境衛生清潔維護、災害應變復原等，推動政府機關落實環境整潔管理工作。</w:t>
            </w:r>
          </w:p>
          <w:p w14:paraId="4C7B874F" w14:textId="000B5432" w:rsidR="006C5092" w:rsidRPr="006C5092" w:rsidRDefault="006C5092" w:rsidP="006C5092">
            <w:pPr>
              <w:pStyle w:val="a9"/>
              <w:numPr>
                <w:ilvl w:val="0"/>
                <w:numId w:val="16"/>
              </w:numPr>
              <w:spacing w:after="0" w:line="320" w:lineRule="exact"/>
              <w:ind w:left="567" w:right="0" w:hanging="567"/>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完成中央對地方政府環境保護績效考核，包括髒亂點整頓及環境衛生業務執行計畫等，推動政府機關落實髒亂點清理改善。</w:t>
            </w:r>
          </w:p>
        </w:tc>
      </w:tr>
      <w:tr w:rsidR="00BC2C2F" w:rsidRPr="00BC2C2F" w14:paraId="65FB471F" w14:textId="77777777" w:rsidTr="00C93355">
        <w:tc>
          <w:tcPr>
            <w:tcW w:w="1554" w:type="dxa"/>
          </w:tcPr>
          <w:p w14:paraId="773483AE" w14:textId="77777777" w:rsidR="00BB1C34" w:rsidRPr="00BC2C2F" w:rsidRDefault="00BB1C34" w:rsidP="006C5092">
            <w:pPr>
              <w:pStyle w:val="a9"/>
              <w:tabs>
                <w:tab w:val="left" w:pos="993"/>
              </w:tabs>
              <w:spacing w:after="0" w:line="320" w:lineRule="exact"/>
              <w:ind w:left="0" w:right="0"/>
              <w:rPr>
                <w:rFonts w:asciiTheme="minorEastAsia" w:eastAsiaTheme="minorEastAsia" w:hAnsiTheme="minorEastAsia"/>
                <w:b w:val="0"/>
                <w:sz w:val="24"/>
                <w:szCs w:val="24"/>
              </w:rPr>
            </w:pPr>
          </w:p>
        </w:tc>
        <w:tc>
          <w:tcPr>
            <w:tcW w:w="2835" w:type="dxa"/>
          </w:tcPr>
          <w:p w14:paraId="536DFF06" w14:textId="2F271947" w:rsidR="00BB1C34" w:rsidRPr="006C5092" w:rsidRDefault="00BB1C34" w:rsidP="006C5092">
            <w:pPr>
              <w:pStyle w:val="a9"/>
              <w:tabs>
                <w:tab w:val="left" w:pos="993"/>
              </w:tabs>
              <w:spacing w:after="0" w:line="320" w:lineRule="exact"/>
              <w:ind w:left="0" w:right="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多元化垃圾處理計畫-第2期計畫：</w:t>
            </w:r>
          </w:p>
          <w:p w14:paraId="3DDD7BAC" w14:textId="77777777" w:rsidR="00BB1C34" w:rsidRPr="006C5092" w:rsidRDefault="00BB1C34" w:rsidP="006C5092">
            <w:pPr>
              <w:pStyle w:val="af8"/>
              <w:numPr>
                <w:ilvl w:val="0"/>
                <w:numId w:val="7"/>
              </w:numPr>
              <w:suppressAutoHyphens w:val="0"/>
              <w:autoSpaceDE w:val="0"/>
              <w:adjustRightInd w:val="0"/>
              <w:spacing w:line="320" w:lineRule="exact"/>
              <w:ind w:leftChars="0" w:left="482" w:hanging="482"/>
              <w:jc w:val="both"/>
              <w:textAlignment w:val="auto"/>
              <w:rPr>
                <w:rFonts w:asciiTheme="minorEastAsia" w:eastAsiaTheme="minorEastAsia" w:hAnsiTheme="minorEastAsia"/>
                <w:kern w:val="0"/>
                <w:szCs w:val="24"/>
              </w:rPr>
            </w:pPr>
            <w:r w:rsidRPr="006C5092">
              <w:rPr>
                <w:rFonts w:asciiTheme="minorEastAsia" w:eastAsiaTheme="minorEastAsia" w:hAnsiTheme="minorEastAsia"/>
                <w:kern w:val="0"/>
                <w:szCs w:val="24"/>
              </w:rPr>
              <w:t>辦理「多元化垃圾處理計畫－第2期計畫」之督導、管理、規劃、技術推廣及規範訂定等相關工作</w:t>
            </w:r>
          </w:p>
          <w:p w14:paraId="5A456146" w14:textId="624424B8" w:rsidR="006D5A9A" w:rsidRPr="006C5092" w:rsidRDefault="006D5A9A" w:rsidP="006C5092">
            <w:pPr>
              <w:pStyle w:val="af8"/>
              <w:numPr>
                <w:ilvl w:val="0"/>
                <w:numId w:val="7"/>
              </w:numPr>
              <w:suppressAutoHyphens w:val="0"/>
              <w:autoSpaceDE w:val="0"/>
              <w:adjustRightInd w:val="0"/>
              <w:spacing w:line="320" w:lineRule="exact"/>
              <w:ind w:leftChars="0" w:left="482" w:hanging="482"/>
              <w:jc w:val="both"/>
              <w:textAlignment w:val="auto"/>
              <w:rPr>
                <w:rFonts w:asciiTheme="minorEastAsia" w:eastAsiaTheme="minorEastAsia" w:hAnsiTheme="minorEastAsia"/>
                <w:kern w:val="0"/>
                <w:szCs w:val="24"/>
              </w:rPr>
            </w:pPr>
            <w:r w:rsidRPr="006C5092">
              <w:rPr>
                <w:rFonts w:asciiTheme="minorEastAsia" w:eastAsiaTheme="minorEastAsia" w:hAnsiTheme="minorEastAsia"/>
                <w:kern w:val="0"/>
                <w:szCs w:val="24"/>
              </w:rPr>
              <w:t>補助地方焚化廠升級整備及推動焚化灰渣循環再利用等工作，達到延壽、提升處理效能及減少污染排放等效益</w:t>
            </w:r>
          </w:p>
          <w:p w14:paraId="170E2590" w14:textId="5BB5575C" w:rsidR="00BB1C34" w:rsidRPr="006C5092" w:rsidRDefault="006D5A9A" w:rsidP="006C5092">
            <w:pPr>
              <w:pStyle w:val="af8"/>
              <w:numPr>
                <w:ilvl w:val="0"/>
                <w:numId w:val="7"/>
              </w:numPr>
              <w:suppressAutoHyphens w:val="0"/>
              <w:autoSpaceDE w:val="0"/>
              <w:adjustRightInd w:val="0"/>
              <w:spacing w:line="320" w:lineRule="exact"/>
              <w:ind w:leftChars="0" w:left="482" w:hanging="482"/>
              <w:jc w:val="both"/>
              <w:textAlignment w:val="auto"/>
              <w:rPr>
                <w:rFonts w:asciiTheme="minorEastAsia" w:eastAsiaTheme="minorEastAsia" w:hAnsiTheme="minorEastAsia"/>
                <w:kern w:val="0"/>
                <w:szCs w:val="24"/>
              </w:rPr>
            </w:pPr>
            <w:r w:rsidRPr="006C5092">
              <w:rPr>
                <w:rFonts w:asciiTheme="minorEastAsia" w:eastAsiaTheme="minorEastAsia" w:hAnsiTheme="minorEastAsia"/>
                <w:kern w:val="0"/>
                <w:szCs w:val="24"/>
              </w:rPr>
              <w:t>補助地方辦理掩埋場整理整頓、智能化防災管理、暫置垃圾掩埋覆土或打包等工作，提升環保設施營運管理效能及優化使用空間，加速解決垃圾裸露堆置問題</w:t>
            </w:r>
          </w:p>
          <w:p w14:paraId="14C3B0EC" w14:textId="6B4E46F2" w:rsidR="00BB1C34" w:rsidRPr="006C5092" w:rsidRDefault="006D5A9A" w:rsidP="006C5092">
            <w:pPr>
              <w:pStyle w:val="af8"/>
              <w:numPr>
                <w:ilvl w:val="0"/>
                <w:numId w:val="7"/>
              </w:numPr>
              <w:suppressAutoHyphens w:val="0"/>
              <w:autoSpaceDE w:val="0"/>
              <w:adjustRightInd w:val="0"/>
              <w:spacing w:line="320" w:lineRule="exact"/>
              <w:ind w:leftChars="0" w:left="482" w:hanging="482"/>
              <w:jc w:val="both"/>
              <w:textAlignment w:val="auto"/>
              <w:rPr>
                <w:rFonts w:asciiTheme="minorEastAsia" w:eastAsiaTheme="minorEastAsia" w:hAnsiTheme="minorEastAsia"/>
                <w:kern w:val="0"/>
                <w:szCs w:val="24"/>
              </w:rPr>
            </w:pPr>
            <w:r w:rsidRPr="006C5092">
              <w:rPr>
                <w:rFonts w:asciiTheme="minorEastAsia" w:eastAsiaTheme="minorEastAsia" w:hAnsiTheme="minorEastAsia"/>
                <w:kern w:val="0"/>
                <w:szCs w:val="24"/>
              </w:rPr>
              <w:t>推動廚餘及巨大垃圾能資源化工作，提升處理量能</w:t>
            </w:r>
          </w:p>
          <w:p w14:paraId="35EAD143" w14:textId="77777777" w:rsidR="008E6BCF" w:rsidRPr="006C5092" w:rsidRDefault="008E6BCF" w:rsidP="006C5092">
            <w:pPr>
              <w:pStyle w:val="af8"/>
              <w:numPr>
                <w:ilvl w:val="0"/>
                <w:numId w:val="7"/>
              </w:numPr>
              <w:suppressAutoHyphens w:val="0"/>
              <w:autoSpaceDE w:val="0"/>
              <w:adjustRightInd w:val="0"/>
              <w:spacing w:line="320" w:lineRule="exact"/>
              <w:ind w:leftChars="0" w:left="482" w:hanging="482"/>
              <w:jc w:val="both"/>
              <w:textAlignment w:val="auto"/>
              <w:rPr>
                <w:rFonts w:asciiTheme="minorEastAsia" w:eastAsiaTheme="minorEastAsia" w:hAnsiTheme="minorEastAsia"/>
                <w:kern w:val="0"/>
                <w:szCs w:val="24"/>
              </w:rPr>
            </w:pPr>
            <w:r w:rsidRPr="006C5092">
              <w:rPr>
                <w:rFonts w:asciiTheme="minorEastAsia" w:eastAsiaTheme="minorEastAsia" w:hAnsiTheme="minorEastAsia"/>
                <w:kern w:val="0"/>
                <w:szCs w:val="24"/>
              </w:rPr>
              <w:t>推動低碳垃圾清運，補助地方政府</w:t>
            </w:r>
            <w:proofErr w:type="gramStart"/>
            <w:r w:rsidRPr="006C5092">
              <w:rPr>
                <w:rFonts w:asciiTheme="minorEastAsia" w:eastAsiaTheme="minorEastAsia" w:hAnsiTheme="minorEastAsia"/>
                <w:kern w:val="0"/>
                <w:szCs w:val="24"/>
              </w:rPr>
              <w:t>汰</w:t>
            </w:r>
            <w:proofErr w:type="gramEnd"/>
            <w:r w:rsidRPr="006C5092">
              <w:rPr>
                <w:rFonts w:asciiTheme="minorEastAsia" w:eastAsiaTheme="minorEastAsia" w:hAnsiTheme="minorEastAsia"/>
                <w:kern w:val="0"/>
                <w:szCs w:val="24"/>
              </w:rPr>
              <w:t>換老舊垃圾車為低碳垃圾車</w:t>
            </w:r>
          </w:p>
          <w:p w14:paraId="38C256F5" w14:textId="1DFFCF44" w:rsidR="00BB1C34" w:rsidRPr="006C5092" w:rsidRDefault="008E6BCF" w:rsidP="006C5092">
            <w:pPr>
              <w:pStyle w:val="af8"/>
              <w:numPr>
                <w:ilvl w:val="0"/>
                <w:numId w:val="7"/>
              </w:numPr>
              <w:suppressAutoHyphens w:val="0"/>
              <w:autoSpaceDE w:val="0"/>
              <w:adjustRightInd w:val="0"/>
              <w:spacing w:line="320" w:lineRule="exact"/>
              <w:ind w:leftChars="0" w:left="482" w:hanging="482"/>
              <w:jc w:val="both"/>
              <w:textAlignment w:val="auto"/>
              <w:rPr>
                <w:rFonts w:asciiTheme="minorEastAsia" w:eastAsiaTheme="minorEastAsia" w:hAnsiTheme="minorEastAsia"/>
                <w:kern w:val="0"/>
                <w:szCs w:val="24"/>
              </w:rPr>
            </w:pPr>
            <w:r w:rsidRPr="006C5092">
              <w:rPr>
                <w:rFonts w:asciiTheme="minorEastAsia" w:eastAsiaTheme="minorEastAsia" w:hAnsiTheme="minorEastAsia"/>
                <w:kern w:val="0"/>
                <w:szCs w:val="24"/>
              </w:rPr>
              <w:t>持續協助</w:t>
            </w:r>
            <w:proofErr w:type="gramStart"/>
            <w:r w:rsidRPr="006C5092">
              <w:rPr>
                <w:rFonts w:asciiTheme="minorEastAsia" w:eastAsiaTheme="minorEastAsia" w:hAnsiTheme="minorEastAsia"/>
                <w:kern w:val="0"/>
                <w:szCs w:val="24"/>
              </w:rPr>
              <w:t>三</w:t>
            </w:r>
            <w:proofErr w:type="gramEnd"/>
            <w:r w:rsidRPr="006C5092">
              <w:rPr>
                <w:rFonts w:asciiTheme="minorEastAsia" w:eastAsiaTheme="minorEastAsia" w:hAnsiTheme="minorEastAsia"/>
                <w:kern w:val="0"/>
                <w:szCs w:val="24"/>
              </w:rPr>
              <w:t>離島縣及三離島鄉家戶垃</w:t>
            </w:r>
            <w:r w:rsidRPr="006C5092">
              <w:rPr>
                <w:rFonts w:asciiTheme="minorEastAsia" w:eastAsiaTheme="minorEastAsia" w:hAnsiTheme="minorEastAsia"/>
                <w:kern w:val="0"/>
                <w:szCs w:val="24"/>
              </w:rPr>
              <w:lastRenderedPageBreak/>
              <w:t>圾轉運本島作業，並逐步推動</w:t>
            </w:r>
            <w:proofErr w:type="gramStart"/>
            <w:r w:rsidRPr="006C5092">
              <w:rPr>
                <w:rFonts w:asciiTheme="minorEastAsia" w:eastAsiaTheme="minorEastAsia" w:hAnsiTheme="minorEastAsia"/>
                <w:kern w:val="0"/>
                <w:szCs w:val="24"/>
              </w:rPr>
              <w:t>垃圾分選減</w:t>
            </w:r>
            <w:proofErr w:type="gramEnd"/>
            <w:r w:rsidRPr="006C5092">
              <w:rPr>
                <w:rFonts w:asciiTheme="minorEastAsia" w:eastAsiaTheme="minorEastAsia" w:hAnsiTheme="minorEastAsia"/>
                <w:kern w:val="0"/>
                <w:szCs w:val="24"/>
              </w:rPr>
              <w:t>量工作，減少垃圾轉運量</w:t>
            </w:r>
          </w:p>
          <w:p w14:paraId="34ACB4AE" w14:textId="79BF1647" w:rsidR="00BB1C34" w:rsidRPr="006C5092" w:rsidRDefault="00BB1C34" w:rsidP="006C5092">
            <w:pPr>
              <w:pStyle w:val="af8"/>
              <w:suppressAutoHyphens w:val="0"/>
              <w:autoSpaceDE w:val="0"/>
              <w:adjustRightInd w:val="0"/>
              <w:spacing w:line="320" w:lineRule="exact"/>
              <w:ind w:leftChars="0" w:left="567"/>
              <w:jc w:val="both"/>
              <w:textAlignment w:val="auto"/>
              <w:rPr>
                <w:rFonts w:asciiTheme="minorEastAsia" w:eastAsiaTheme="minorEastAsia" w:hAnsiTheme="minorEastAsia"/>
                <w:kern w:val="0"/>
                <w:szCs w:val="24"/>
              </w:rPr>
            </w:pPr>
          </w:p>
        </w:tc>
        <w:tc>
          <w:tcPr>
            <w:tcW w:w="5245" w:type="dxa"/>
          </w:tcPr>
          <w:p w14:paraId="09BF1BDF" w14:textId="77777777" w:rsidR="00BB1C34" w:rsidRPr="006C5092" w:rsidRDefault="00BB1C34"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039CEED7" w14:textId="77777777" w:rsidR="00BB1C34" w:rsidRPr="006C5092" w:rsidRDefault="00BB1C34"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1C609CCF" w14:textId="77777777" w:rsidR="008E6BCF" w:rsidRPr="006C5092" w:rsidRDefault="008E6BCF" w:rsidP="006C5092">
            <w:pPr>
              <w:pStyle w:val="a9"/>
              <w:numPr>
                <w:ilvl w:val="0"/>
                <w:numId w:val="15"/>
              </w:numPr>
              <w:tabs>
                <w:tab w:val="left" w:pos="993"/>
              </w:tabs>
              <w:spacing w:after="0" w:line="320" w:lineRule="exact"/>
              <w:ind w:left="567" w:right="0" w:hanging="567"/>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已完成「多元化垃圾處理計畫－第2期計畫」相關委辦案、補助案督導及規劃技術</w:t>
            </w:r>
            <w:proofErr w:type="gramStart"/>
            <w:r w:rsidRPr="006C5092">
              <w:rPr>
                <w:rFonts w:asciiTheme="minorEastAsia" w:eastAsiaTheme="minorEastAsia" w:hAnsiTheme="minorEastAsia"/>
                <w:b w:val="0"/>
                <w:sz w:val="24"/>
                <w:szCs w:val="24"/>
              </w:rPr>
              <w:t>研析等</w:t>
            </w:r>
            <w:proofErr w:type="gramEnd"/>
            <w:r w:rsidRPr="006C5092">
              <w:rPr>
                <w:rFonts w:asciiTheme="minorEastAsia" w:eastAsiaTheme="minorEastAsia" w:hAnsiTheme="minorEastAsia"/>
                <w:b w:val="0"/>
                <w:sz w:val="24"/>
                <w:szCs w:val="24"/>
              </w:rPr>
              <w:t>相關工作。</w:t>
            </w:r>
          </w:p>
          <w:p w14:paraId="666D2672" w14:textId="5375A4F7" w:rsidR="000B016A" w:rsidRPr="006C5092" w:rsidRDefault="000B016A" w:rsidP="006C5092">
            <w:pPr>
              <w:pStyle w:val="a9"/>
              <w:tabs>
                <w:tab w:val="left" w:pos="993"/>
              </w:tabs>
              <w:spacing w:after="0" w:line="320" w:lineRule="exact"/>
              <w:ind w:right="0"/>
              <w:rPr>
                <w:rFonts w:asciiTheme="minorEastAsia" w:eastAsiaTheme="minorEastAsia" w:hAnsiTheme="minorEastAsia"/>
                <w:b w:val="0"/>
                <w:sz w:val="24"/>
                <w:szCs w:val="24"/>
              </w:rPr>
            </w:pPr>
          </w:p>
          <w:p w14:paraId="634687D2" w14:textId="77777777" w:rsidR="000B016A" w:rsidRPr="006C5092" w:rsidRDefault="000B016A" w:rsidP="006C5092">
            <w:pPr>
              <w:pStyle w:val="a9"/>
              <w:tabs>
                <w:tab w:val="left" w:pos="993"/>
              </w:tabs>
              <w:spacing w:after="0" w:line="320" w:lineRule="exact"/>
              <w:ind w:right="0"/>
              <w:rPr>
                <w:rFonts w:asciiTheme="minorEastAsia" w:eastAsiaTheme="minorEastAsia" w:hAnsiTheme="minorEastAsia"/>
                <w:b w:val="0"/>
                <w:sz w:val="24"/>
                <w:szCs w:val="24"/>
              </w:rPr>
            </w:pPr>
          </w:p>
          <w:p w14:paraId="6996BF0C" w14:textId="77777777" w:rsidR="00BB1C34" w:rsidRPr="006C5092" w:rsidRDefault="00BB1C34" w:rsidP="006C5092">
            <w:pPr>
              <w:pStyle w:val="a9"/>
              <w:tabs>
                <w:tab w:val="left" w:pos="993"/>
              </w:tabs>
              <w:spacing w:after="0" w:line="320" w:lineRule="exact"/>
              <w:ind w:left="567" w:right="0"/>
              <w:rPr>
                <w:rFonts w:asciiTheme="minorEastAsia" w:eastAsiaTheme="minorEastAsia" w:hAnsiTheme="minorEastAsia"/>
                <w:b w:val="0"/>
                <w:sz w:val="24"/>
                <w:szCs w:val="24"/>
              </w:rPr>
            </w:pPr>
          </w:p>
          <w:p w14:paraId="795BB01E" w14:textId="77777777" w:rsidR="008E6BCF" w:rsidRPr="006C5092" w:rsidRDefault="008E6BCF" w:rsidP="006C5092">
            <w:pPr>
              <w:pStyle w:val="af8"/>
              <w:numPr>
                <w:ilvl w:val="0"/>
                <w:numId w:val="15"/>
              </w:numPr>
              <w:spacing w:line="320" w:lineRule="exact"/>
              <w:ind w:leftChars="0" w:left="520" w:hangingChars="200" w:hanging="520"/>
              <w:jc w:val="both"/>
              <w:rPr>
                <w:rFonts w:asciiTheme="minorEastAsia" w:eastAsiaTheme="minorEastAsia" w:hAnsiTheme="minorEastAsia"/>
                <w:spacing w:val="20"/>
                <w:szCs w:val="24"/>
              </w:rPr>
            </w:pPr>
            <w:r w:rsidRPr="006C5092">
              <w:rPr>
                <w:rFonts w:asciiTheme="minorEastAsia" w:eastAsiaTheme="minorEastAsia" w:hAnsiTheme="minorEastAsia"/>
                <w:spacing w:val="20"/>
                <w:szCs w:val="24"/>
              </w:rPr>
              <w:t>協助縣市政府所轄垃圾焚化廠推動全廠升級整備及空污防制與監測系統優化作業，至114年底共計17廠辦理整備工程，確保長期運轉效率與環境品質。</w:t>
            </w:r>
          </w:p>
          <w:p w14:paraId="546EA164" w14:textId="1D971FEB" w:rsidR="00BB1C34" w:rsidRPr="006C5092" w:rsidRDefault="00BB1C34" w:rsidP="006C5092">
            <w:pPr>
              <w:pStyle w:val="af8"/>
              <w:spacing w:line="320" w:lineRule="exact"/>
              <w:jc w:val="both"/>
              <w:rPr>
                <w:rFonts w:asciiTheme="minorEastAsia" w:eastAsiaTheme="minorEastAsia" w:hAnsiTheme="minorEastAsia"/>
                <w:b/>
                <w:szCs w:val="24"/>
              </w:rPr>
            </w:pPr>
          </w:p>
          <w:p w14:paraId="3332520B" w14:textId="77777777" w:rsidR="00BB1C34" w:rsidRPr="006C5092" w:rsidRDefault="00BB1C34" w:rsidP="006C5092">
            <w:pPr>
              <w:pStyle w:val="a9"/>
              <w:tabs>
                <w:tab w:val="left" w:pos="993"/>
              </w:tabs>
              <w:spacing w:after="0" w:line="320" w:lineRule="exact"/>
              <w:ind w:right="0"/>
              <w:rPr>
                <w:rFonts w:asciiTheme="minorEastAsia" w:eastAsiaTheme="minorEastAsia" w:hAnsiTheme="minorEastAsia"/>
                <w:b w:val="0"/>
                <w:sz w:val="24"/>
                <w:szCs w:val="24"/>
              </w:rPr>
            </w:pPr>
          </w:p>
          <w:p w14:paraId="061AC067" w14:textId="0DF99E55" w:rsidR="00BB1C34" w:rsidRPr="006C5092" w:rsidRDefault="008E6BCF" w:rsidP="006C5092">
            <w:pPr>
              <w:pStyle w:val="a9"/>
              <w:numPr>
                <w:ilvl w:val="0"/>
                <w:numId w:val="15"/>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為解決地方垃圾掩埋場容量與災害應變量能不足問題，114年持續深化掩埋場營運管理效能，核定36場次掩埋場整理整頓及17場次提升防災量能等措施，另核定補助2縣市2場掩埋場辦理空間活化。</w:t>
            </w:r>
          </w:p>
          <w:p w14:paraId="0A231B13" w14:textId="7FD26078" w:rsidR="000B016A" w:rsidRPr="006C5092" w:rsidRDefault="000B016A" w:rsidP="006C5092">
            <w:pPr>
              <w:pStyle w:val="a9"/>
              <w:tabs>
                <w:tab w:val="left" w:pos="993"/>
              </w:tabs>
              <w:spacing w:after="0" w:line="320" w:lineRule="exact"/>
              <w:ind w:right="0"/>
              <w:rPr>
                <w:rFonts w:asciiTheme="minorEastAsia" w:eastAsiaTheme="minorEastAsia" w:hAnsiTheme="minorEastAsia"/>
                <w:b w:val="0"/>
                <w:sz w:val="24"/>
                <w:szCs w:val="24"/>
              </w:rPr>
            </w:pPr>
          </w:p>
          <w:p w14:paraId="4B53E345" w14:textId="77777777" w:rsidR="00BB1C34" w:rsidRPr="006C5092" w:rsidRDefault="00BB1C34" w:rsidP="006C5092">
            <w:pPr>
              <w:pStyle w:val="a9"/>
              <w:tabs>
                <w:tab w:val="left" w:pos="993"/>
              </w:tabs>
              <w:spacing w:after="0" w:line="320" w:lineRule="exact"/>
              <w:ind w:right="0"/>
              <w:rPr>
                <w:rFonts w:asciiTheme="minorEastAsia" w:eastAsiaTheme="minorEastAsia" w:hAnsiTheme="minorEastAsia"/>
                <w:b w:val="0"/>
                <w:sz w:val="24"/>
                <w:szCs w:val="24"/>
              </w:rPr>
            </w:pPr>
          </w:p>
          <w:p w14:paraId="6C429C37" w14:textId="77777777" w:rsidR="00BB1C34" w:rsidRPr="006C5092" w:rsidRDefault="00BB1C34" w:rsidP="006C5092">
            <w:pPr>
              <w:pStyle w:val="a9"/>
              <w:tabs>
                <w:tab w:val="left" w:pos="993"/>
              </w:tabs>
              <w:spacing w:after="0" w:line="320" w:lineRule="exact"/>
              <w:ind w:right="0"/>
              <w:rPr>
                <w:rFonts w:asciiTheme="minorEastAsia" w:eastAsiaTheme="minorEastAsia" w:hAnsiTheme="minorEastAsia"/>
                <w:b w:val="0"/>
                <w:sz w:val="24"/>
                <w:szCs w:val="24"/>
              </w:rPr>
            </w:pPr>
          </w:p>
          <w:p w14:paraId="526FD521" w14:textId="28144820" w:rsidR="00BB1C34" w:rsidRPr="006C5092" w:rsidRDefault="008E6BCF" w:rsidP="006C5092">
            <w:pPr>
              <w:pStyle w:val="a9"/>
              <w:numPr>
                <w:ilvl w:val="0"/>
                <w:numId w:val="15"/>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6C5092">
              <w:rPr>
                <w:rFonts w:asciiTheme="minorEastAsia" w:eastAsiaTheme="minorEastAsia" w:hAnsiTheme="minorEastAsia"/>
                <w:b w:val="0"/>
                <w:kern w:val="0"/>
                <w:sz w:val="24"/>
                <w:szCs w:val="24"/>
              </w:rPr>
              <w:t>114年補助設置及</w:t>
            </w:r>
            <w:proofErr w:type="gramStart"/>
            <w:r w:rsidRPr="006C5092">
              <w:rPr>
                <w:rFonts w:asciiTheme="minorEastAsia" w:eastAsiaTheme="minorEastAsia" w:hAnsiTheme="minorEastAsia"/>
                <w:b w:val="0"/>
                <w:kern w:val="0"/>
                <w:sz w:val="24"/>
                <w:szCs w:val="24"/>
              </w:rPr>
              <w:t>優化廚</w:t>
            </w:r>
            <w:proofErr w:type="gramEnd"/>
            <w:r w:rsidRPr="006C5092">
              <w:rPr>
                <w:rFonts w:asciiTheme="minorEastAsia" w:eastAsiaTheme="minorEastAsia" w:hAnsiTheme="minorEastAsia"/>
                <w:b w:val="0"/>
                <w:kern w:val="0"/>
                <w:sz w:val="24"/>
                <w:szCs w:val="24"/>
              </w:rPr>
              <w:t>餘再利用廠及巨大垃圾處理設施共5場。</w:t>
            </w:r>
          </w:p>
          <w:p w14:paraId="57D75152" w14:textId="77777777" w:rsidR="00BB1C34" w:rsidRPr="006C5092" w:rsidRDefault="00BB1C34" w:rsidP="006C5092">
            <w:pPr>
              <w:pStyle w:val="a9"/>
              <w:tabs>
                <w:tab w:val="left" w:pos="993"/>
              </w:tabs>
              <w:spacing w:after="0" w:line="320" w:lineRule="exact"/>
              <w:ind w:right="0"/>
              <w:rPr>
                <w:rFonts w:asciiTheme="minorEastAsia" w:eastAsiaTheme="minorEastAsia" w:hAnsiTheme="minorEastAsia"/>
                <w:b w:val="0"/>
                <w:sz w:val="24"/>
                <w:szCs w:val="24"/>
              </w:rPr>
            </w:pPr>
          </w:p>
          <w:p w14:paraId="3A65A545" w14:textId="77777777" w:rsidR="008E6BCF" w:rsidRPr="006C5092" w:rsidRDefault="008E6BCF" w:rsidP="006C5092">
            <w:pPr>
              <w:pStyle w:val="af8"/>
              <w:numPr>
                <w:ilvl w:val="0"/>
                <w:numId w:val="15"/>
              </w:numPr>
              <w:spacing w:line="320" w:lineRule="exact"/>
              <w:ind w:leftChars="0" w:left="520" w:hangingChars="200" w:hanging="520"/>
              <w:jc w:val="both"/>
              <w:rPr>
                <w:rFonts w:asciiTheme="minorEastAsia" w:eastAsiaTheme="minorEastAsia" w:hAnsiTheme="minorEastAsia"/>
                <w:spacing w:val="20"/>
                <w:szCs w:val="24"/>
              </w:rPr>
            </w:pPr>
            <w:r w:rsidRPr="006C5092">
              <w:rPr>
                <w:rFonts w:asciiTheme="minorEastAsia" w:eastAsiaTheme="minorEastAsia" w:hAnsiTheme="minorEastAsia"/>
                <w:spacing w:val="20"/>
                <w:szCs w:val="24"/>
              </w:rPr>
              <w:t>114年已完成補助13縣市共94輛低碳垃圾車。</w:t>
            </w:r>
          </w:p>
          <w:p w14:paraId="7A57A1C9" w14:textId="6BD3E0D8" w:rsidR="00BB1C34" w:rsidRPr="006C5092" w:rsidRDefault="00BB1C34" w:rsidP="006C5092">
            <w:pPr>
              <w:pStyle w:val="a9"/>
              <w:tabs>
                <w:tab w:val="left" w:pos="993"/>
              </w:tabs>
              <w:spacing w:after="0" w:line="320" w:lineRule="exact"/>
              <w:ind w:left="567" w:right="0"/>
              <w:rPr>
                <w:rFonts w:asciiTheme="minorEastAsia" w:eastAsiaTheme="minorEastAsia" w:hAnsiTheme="minorEastAsia"/>
                <w:b w:val="0"/>
                <w:sz w:val="24"/>
                <w:szCs w:val="24"/>
              </w:rPr>
            </w:pPr>
          </w:p>
          <w:p w14:paraId="0EE6848C" w14:textId="77777777" w:rsidR="00BB1C34" w:rsidRPr="006C5092" w:rsidRDefault="00BB1C34" w:rsidP="006C5092">
            <w:pPr>
              <w:pStyle w:val="a9"/>
              <w:tabs>
                <w:tab w:val="left" w:pos="993"/>
              </w:tabs>
              <w:spacing w:after="0" w:line="320" w:lineRule="exact"/>
              <w:ind w:left="567" w:right="0"/>
              <w:rPr>
                <w:rFonts w:asciiTheme="minorEastAsia" w:eastAsiaTheme="minorEastAsia" w:hAnsiTheme="minorEastAsia"/>
                <w:b w:val="0"/>
                <w:sz w:val="24"/>
                <w:szCs w:val="24"/>
              </w:rPr>
            </w:pPr>
          </w:p>
          <w:p w14:paraId="609C4476" w14:textId="439BF7A8" w:rsidR="00BB1C34" w:rsidRPr="006C5092" w:rsidRDefault="008E6BCF" w:rsidP="006C5092">
            <w:pPr>
              <w:pStyle w:val="a9"/>
              <w:numPr>
                <w:ilvl w:val="0"/>
                <w:numId w:val="15"/>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114年已完成離島縣及鄉4.88萬噸之垃圾轉運回</w:t>
            </w:r>
            <w:proofErr w:type="gramStart"/>
            <w:r w:rsidRPr="006C5092">
              <w:rPr>
                <w:rFonts w:asciiTheme="minorEastAsia" w:eastAsiaTheme="minorEastAsia" w:hAnsiTheme="minorEastAsia"/>
                <w:b w:val="0"/>
                <w:sz w:val="24"/>
                <w:szCs w:val="24"/>
              </w:rPr>
              <w:t>臺</w:t>
            </w:r>
            <w:proofErr w:type="gramEnd"/>
            <w:r w:rsidRPr="006C5092">
              <w:rPr>
                <w:rFonts w:asciiTheme="minorEastAsia" w:eastAsiaTheme="minorEastAsia" w:hAnsiTheme="minorEastAsia"/>
                <w:b w:val="0"/>
                <w:sz w:val="24"/>
                <w:szCs w:val="24"/>
              </w:rPr>
              <w:t>焚化處理工作。113年-114</w:t>
            </w:r>
            <w:r w:rsidRPr="006C5092">
              <w:rPr>
                <w:rFonts w:asciiTheme="minorEastAsia" w:eastAsiaTheme="minorEastAsia" w:hAnsiTheme="minorEastAsia"/>
                <w:b w:val="0"/>
                <w:sz w:val="24"/>
                <w:szCs w:val="24"/>
              </w:rPr>
              <w:lastRenderedPageBreak/>
              <w:t>年補助澎湖縣政府</w:t>
            </w:r>
            <w:proofErr w:type="gramStart"/>
            <w:r w:rsidRPr="006C5092">
              <w:rPr>
                <w:rFonts w:asciiTheme="minorEastAsia" w:eastAsiaTheme="minorEastAsia" w:hAnsiTheme="minorEastAsia"/>
                <w:b w:val="0"/>
                <w:sz w:val="24"/>
                <w:szCs w:val="24"/>
              </w:rPr>
              <w:t>於紅羅掩埋</w:t>
            </w:r>
            <w:proofErr w:type="gramEnd"/>
            <w:r w:rsidRPr="006C5092">
              <w:rPr>
                <w:rFonts w:asciiTheme="minorEastAsia" w:eastAsiaTheme="minorEastAsia" w:hAnsiTheme="minorEastAsia"/>
                <w:b w:val="0"/>
                <w:sz w:val="24"/>
                <w:szCs w:val="24"/>
              </w:rPr>
              <w:t>場執行1萬公噸暫置垃圾</w:t>
            </w:r>
            <w:proofErr w:type="gramStart"/>
            <w:r w:rsidRPr="006C5092">
              <w:rPr>
                <w:rFonts w:asciiTheme="minorEastAsia" w:eastAsiaTheme="minorEastAsia" w:hAnsiTheme="minorEastAsia"/>
                <w:b w:val="0"/>
                <w:sz w:val="24"/>
                <w:szCs w:val="24"/>
              </w:rPr>
              <w:t>之分選打包</w:t>
            </w:r>
            <w:proofErr w:type="gramEnd"/>
            <w:r w:rsidRPr="006C5092">
              <w:rPr>
                <w:rFonts w:asciiTheme="minorEastAsia" w:eastAsiaTheme="minorEastAsia" w:hAnsiTheme="minorEastAsia"/>
                <w:b w:val="0"/>
                <w:sz w:val="24"/>
                <w:szCs w:val="24"/>
              </w:rPr>
              <w:t>處理，垃圾打包</w:t>
            </w:r>
            <w:proofErr w:type="gramStart"/>
            <w:r w:rsidRPr="006C5092">
              <w:rPr>
                <w:rFonts w:asciiTheme="minorEastAsia" w:eastAsiaTheme="minorEastAsia" w:hAnsiTheme="minorEastAsia"/>
                <w:b w:val="0"/>
                <w:sz w:val="24"/>
                <w:szCs w:val="24"/>
              </w:rPr>
              <w:t>後覆網妥善</w:t>
            </w:r>
            <w:proofErr w:type="gramEnd"/>
            <w:r w:rsidRPr="006C5092">
              <w:rPr>
                <w:rFonts w:asciiTheme="minorEastAsia" w:eastAsiaTheme="minorEastAsia" w:hAnsiTheme="minorEastAsia"/>
                <w:b w:val="0"/>
                <w:sz w:val="24"/>
                <w:szCs w:val="24"/>
              </w:rPr>
              <w:t>分區暫置，透過</w:t>
            </w:r>
            <w:proofErr w:type="gramStart"/>
            <w:r w:rsidRPr="006C5092">
              <w:rPr>
                <w:rFonts w:asciiTheme="minorEastAsia" w:eastAsiaTheme="minorEastAsia" w:hAnsiTheme="minorEastAsia"/>
                <w:b w:val="0"/>
                <w:sz w:val="24"/>
                <w:szCs w:val="24"/>
              </w:rPr>
              <w:t>機械篩分及</w:t>
            </w:r>
            <w:proofErr w:type="gramEnd"/>
            <w:r w:rsidRPr="006C5092">
              <w:rPr>
                <w:rFonts w:asciiTheme="minorEastAsia" w:eastAsiaTheme="minorEastAsia" w:hAnsiTheme="minorEastAsia"/>
                <w:b w:val="0"/>
                <w:sz w:val="24"/>
                <w:szCs w:val="24"/>
              </w:rPr>
              <w:t>打包作業除可減量</w:t>
            </w:r>
            <w:proofErr w:type="gramStart"/>
            <w:r w:rsidRPr="006C5092">
              <w:rPr>
                <w:rFonts w:asciiTheme="minorEastAsia" w:eastAsiaTheme="minorEastAsia" w:hAnsiTheme="minorEastAsia"/>
                <w:b w:val="0"/>
                <w:sz w:val="24"/>
                <w:szCs w:val="24"/>
              </w:rPr>
              <w:t>減積外</w:t>
            </w:r>
            <w:proofErr w:type="gramEnd"/>
            <w:r w:rsidRPr="006C5092">
              <w:rPr>
                <w:rFonts w:asciiTheme="minorEastAsia" w:eastAsiaTheme="minorEastAsia" w:hAnsiTheme="minorEastAsia"/>
                <w:b w:val="0"/>
                <w:sz w:val="24"/>
                <w:szCs w:val="24"/>
              </w:rPr>
              <w:t>，亦可有效改善掩埋場周遭環境衛生，避免造成2次環境污染問題。</w:t>
            </w:r>
          </w:p>
        </w:tc>
      </w:tr>
      <w:tr w:rsidR="00BC2C2F" w:rsidRPr="00BC2C2F" w14:paraId="5F944B7E" w14:textId="77777777" w:rsidTr="00C93355">
        <w:tc>
          <w:tcPr>
            <w:tcW w:w="1554" w:type="dxa"/>
          </w:tcPr>
          <w:p w14:paraId="2FB7A5F3" w14:textId="77777777" w:rsidR="007C7A59" w:rsidRPr="00BC2C2F" w:rsidRDefault="007C7A59" w:rsidP="006C5092">
            <w:pPr>
              <w:pStyle w:val="a9"/>
              <w:tabs>
                <w:tab w:val="left" w:pos="993"/>
              </w:tabs>
              <w:spacing w:after="0" w:line="320" w:lineRule="exact"/>
              <w:ind w:left="0" w:right="0"/>
              <w:rPr>
                <w:rFonts w:asciiTheme="minorEastAsia" w:eastAsiaTheme="minorEastAsia" w:hAnsiTheme="minorEastAsia"/>
                <w:b w:val="0"/>
                <w:sz w:val="24"/>
                <w:szCs w:val="24"/>
              </w:rPr>
            </w:pPr>
          </w:p>
        </w:tc>
        <w:tc>
          <w:tcPr>
            <w:tcW w:w="2835" w:type="dxa"/>
          </w:tcPr>
          <w:p w14:paraId="08A1C83D" w14:textId="77777777" w:rsidR="00CB3C01" w:rsidRDefault="007C7A59" w:rsidP="006C5092">
            <w:pPr>
              <w:pStyle w:val="a9"/>
              <w:tabs>
                <w:tab w:val="left" w:pos="993"/>
              </w:tabs>
              <w:spacing w:after="0" w:line="320" w:lineRule="exact"/>
              <w:ind w:left="0" w:right="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鼓勵公民營機構興建營運垃圾焚化廠推動計畫：</w:t>
            </w:r>
          </w:p>
          <w:p w14:paraId="336637D1" w14:textId="71F2BF4C" w:rsidR="007C7A59" w:rsidRPr="00BC2C2F" w:rsidRDefault="007C7A59" w:rsidP="006C5092">
            <w:pPr>
              <w:pStyle w:val="a9"/>
              <w:tabs>
                <w:tab w:val="left" w:pos="993"/>
              </w:tabs>
              <w:spacing w:after="0" w:line="320" w:lineRule="exact"/>
              <w:ind w:left="0" w:right="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補助地方政府與民間合作興建垃圾焚化廠建設攤提經費，並補助</w:t>
            </w:r>
            <w:r w:rsidR="008E6BCF" w:rsidRPr="00BC2C2F">
              <w:rPr>
                <w:rFonts w:asciiTheme="minorEastAsia" w:eastAsiaTheme="minorEastAsia" w:hAnsiTheme="minorEastAsia"/>
                <w:b w:val="0"/>
                <w:sz w:val="24"/>
                <w:szCs w:val="24"/>
                <w:lang w:eastAsia="zh-HK"/>
              </w:rPr>
              <w:t>配合</w:t>
            </w:r>
            <w:r w:rsidRPr="00BC2C2F">
              <w:rPr>
                <w:rFonts w:asciiTheme="minorEastAsia" w:eastAsiaTheme="minorEastAsia" w:hAnsiTheme="minorEastAsia"/>
                <w:b w:val="0"/>
                <w:sz w:val="24"/>
                <w:szCs w:val="24"/>
              </w:rPr>
              <w:t>停建垃圾焚化廠縣市之垃圾轉運工作</w:t>
            </w:r>
          </w:p>
        </w:tc>
        <w:tc>
          <w:tcPr>
            <w:tcW w:w="5245" w:type="dxa"/>
          </w:tcPr>
          <w:p w14:paraId="2110D1DA" w14:textId="77777777" w:rsidR="00CB3C01" w:rsidRDefault="00CB3C01"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09EDEAEE" w14:textId="77777777" w:rsidR="00CB3C01" w:rsidRDefault="00CB3C01"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328F3B4F" w14:textId="77777777" w:rsidR="00CB3C01" w:rsidRDefault="00CB3C01"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73780CE9" w14:textId="075A6988" w:rsidR="007C7A59" w:rsidRPr="00BC2C2F" w:rsidRDefault="008E6BCF" w:rsidP="006C5092">
            <w:pPr>
              <w:pStyle w:val="a9"/>
              <w:tabs>
                <w:tab w:val="left" w:pos="993"/>
              </w:tabs>
              <w:spacing w:after="0" w:line="320" w:lineRule="exact"/>
              <w:ind w:left="0" w:right="0"/>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完成</w:t>
            </w:r>
            <w:proofErr w:type="gramStart"/>
            <w:r w:rsidRPr="00BC2C2F">
              <w:rPr>
                <w:rFonts w:asciiTheme="minorEastAsia" w:eastAsiaTheme="minorEastAsia" w:hAnsiTheme="minorEastAsia"/>
                <w:b w:val="0"/>
                <w:sz w:val="24"/>
                <w:szCs w:val="24"/>
              </w:rPr>
              <w:t>114</w:t>
            </w:r>
            <w:proofErr w:type="gramEnd"/>
            <w:r w:rsidRPr="00BC2C2F">
              <w:rPr>
                <w:rFonts w:asciiTheme="minorEastAsia" w:eastAsiaTheme="minorEastAsia" w:hAnsiTheme="minorEastAsia"/>
                <w:b w:val="0"/>
                <w:sz w:val="24"/>
                <w:szCs w:val="24"/>
              </w:rPr>
              <w:t>年度補助營運中焚化廠（苗栗縣及</w:t>
            </w:r>
            <w:proofErr w:type="gramStart"/>
            <w:r w:rsidRPr="00BC2C2F">
              <w:rPr>
                <w:rFonts w:asciiTheme="minorEastAsia" w:eastAsiaTheme="minorEastAsia" w:hAnsiTheme="minorEastAsia"/>
                <w:b w:val="0"/>
                <w:sz w:val="24"/>
                <w:szCs w:val="24"/>
              </w:rPr>
              <w:t>臺</w:t>
            </w:r>
            <w:proofErr w:type="gramEnd"/>
            <w:r w:rsidRPr="00BC2C2F">
              <w:rPr>
                <w:rFonts w:asciiTheme="minorEastAsia" w:eastAsiaTheme="minorEastAsia" w:hAnsiTheme="minorEastAsia"/>
                <w:b w:val="0"/>
                <w:sz w:val="24"/>
                <w:szCs w:val="24"/>
              </w:rPr>
              <w:t>東廠）建設費補助工作與2縣（新竹縣、南投縣）停建焚化廠縣市垃圾轉運工作。</w:t>
            </w:r>
          </w:p>
        </w:tc>
      </w:tr>
    </w:tbl>
    <w:p w14:paraId="7C8B6069" w14:textId="77777777" w:rsidR="00E21BFF" w:rsidRPr="00BC2C2F" w:rsidRDefault="00E21BFF" w:rsidP="00A679D0">
      <w:pPr>
        <w:pStyle w:val="a9"/>
        <w:tabs>
          <w:tab w:val="left" w:pos="993"/>
        </w:tabs>
        <w:spacing w:after="0" w:line="320" w:lineRule="exact"/>
        <w:ind w:left="426"/>
        <w:rPr>
          <w:rFonts w:asciiTheme="minorEastAsia" w:eastAsiaTheme="minorEastAsia" w:hAnsiTheme="minorEastAsia"/>
          <w:b w:val="0"/>
          <w:sz w:val="24"/>
          <w:szCs w:val="24"/>
        </w:rPr>
      </w:pPr>
    </w:p>
    <w:p w14:paraId="09FEA56B" w14:textId="77777777" w:rsidR="00E21BFF" w:rsidRPr="00BC2C2F" w:rsidRDefault="00E21BFF" w:rsidP="00A679D0">
      <w:pPr>
        <w:widowControl/>
        <w:suppressAutoHyphens w:val="0"/>
        <w:spacing w:line="320" w:lineRule="exact"/>
        <w:rPr>
          <w:rFonts w:asciiTheme="minorEastAsia" w:eastAsiaTheme="minorEastAsia" w:hAnsiTheme="minorEastAsia"/>
          <w:spacing w:val="20"/>
          <w:szCs w:val="24"/>
        </w:rPr>
      </w:pPr>
      <w:r w:rsidRPr="00BC2C2F">
        <w:rPr>
          <w:rFonts w:asciiTheme="minorEastAsia" w:eastAsiaTheme="minorEastAsia" w:hAnsiTheme="minorEastAsia"/>
          <w:szCs w:val="24"/>
        </w:rPr>
        <w:br w:type="page"/>
      </w:r>
    </w:p>
    <w:p w14:paraId="091CA45C" w14:textId="6BA18927" w:rsidR="00FC4A09" w:rsidRPr="00BC2C2F" w:rsidRDefault="00E21BFF" w:rsidP="001471AD">
      <w:pPr>
        <w:pStyle w:val="a9"/>
        <w:numPr>
          <w:ilvl w:val="1"/>
          <w:numId w:val="2"/>
        </w:numPr>
        <w:tabs>
          <w:tab w:val="left" w:pos="993"/>
        </w:tabs>
        <w:spacing w:after="0" w:line="320" w:lineRule="exact"/>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lastRenderedPageBreak/>
        <w:t>上年度已過</w:t>
      </w:r>
      <w:proofErr w:type="gramStart"/>
      <w:r w:rsidRPr="00BC2C2F">
        <w:rPr>
          <w:rFonts w:asciiTheme="minorEastAsia" w:eastAsiaTheme="minorEastAsia" w:hAnsiTheme="minorEastAsia"/>
          <w:b w:val="0"/>
          <w:sz w:val="24"/>
          <w:szCs w:val="24"/>
        </w:rPr>
        <w:t>期間（</w:t>
      </w:r>
      <w:proofErr w:type="gramEnd"/>
      <w:r w:rsidRPr="00BC2C2F">
        <w:rPr>
          <w:rFonts w:asciiTheme="minorEastAsia" w:eastAsiaTheme="minorEastAsia" w:hAnsiTheme="minorEastAsia"/>
          <w:b w:val="0"/>
          <w:sz w:val="24"/>
          <w:szCs w:val="24"/>
        </w:rPr>
        <w:t>11</w:t>
      </w:r>
      <w:r w:rsidR="002B07FE" w:rsidRPr="00BC2C2F">
        <w:rPr>
          <w:rFonts w:asciiTheme="minorEastAsia" w:eastAsiaTheme="minorEastAsia" w:hAnsiTheme="minorEastAsia"/>
          <w:b w:val="0"/>
          <w:sz w:val="24"/>
          <w:szCs w:val="24"/>
        </w:rPr>
        <w:t>5</w:t>
      </w:r>
      <w:r w:rsidRPr="00BC2C2F">
        <w:rPr>
          <w:rFonts w:asciiTheme="minorEastAsia" w:eastAsiaTheme="minorEastAsia" w:hAnsiTheme="minorEastAsia"/>
          <w:b w:val="0"/>
          <w:sz w:val="24"/>
          <w:szCs w:val="24"/>
        </w:rPr>
        <w:t>年1月1日至6月30日止）計畫實施成果概述</w:t>
      </w:r>
    </w:p>
    <w:tbl>
      <w:tblPr>
        <w:tblStyle w:val="af9"/>
        <w:tblW w:w="0" w:type="auto"/>
        <w:tblInd w:w="426" w:type="dxa"/>
        <w:tblLook w:val="04A0" w:firstRow="1" w:lastRow="0" w:firstColumn="1" w:lastColumn="0" w:noHBand="0" w:noVBand="1"/>
      </w:tblPr>
      <w:tblGrid>
        <w:gridCol w:w="1554"/>
        <w:gridCol w:w="2835"/>
        <w:gridCol w:w="5245"/>
      </w:tblGrid>
      <w:tr w:rsidR="00BC2C2F" w:rsidRPr="00BC2C2F" w14:paraId="2EB7AF14" w14:textId="77777777" w:rsidTr="00243DF2">
        <w:trPr>
          <w:tblHeader/>
        </w:trPr>
        <w:tc>
          <w:tcPr>
            <w:tcW w:w="1554" w:type="dxa"/>
            <w:vAlign w:val="center"/>
          </w:tcPr>
          <w:p w14:paraId="2ADA1086" w14:textId="77777777" w:rsidR="0070036E" w:rsidRPr="00BC2C2F" w:rsidRDefault="0070036E" w:rsidP="00A679D0">
            <w:pPr>
              <w:pStyle w:val="a9"/>
              <w:tabs>
                <w:tab w:val="left" w:pos="993"/>
              </w:tabs>
              <w:spacing w:after="0" w:line="320" w:lineRule="exact"/>
              <w:ind w:left="0" w:right="0"/>
              <w:jc w:val="center"/>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工作計畫</w:t>
            </w:r>
          </w:p>
        </w:tc>
        <w:tc>
          <w:tcPr>
            <w:tcW w:w="2835" w:type="dxa"/>
            <w:vAlign w:val="center"/>
          </w:tcPr>
          <w:p w14:paraId="0AB8B9E0" w14:textId="77777777" w:rsidR="0070036E" w:rsidRPr="00BC2C2F" w:rsidRDefault="0070036E" w:rsidP="00A679D0">
            <w:pPr>
              <w:pStyle w:val="a9"/>
              <w:tabs>
                <w:tab w:val="left" w:pos="993"/>
              </w:tabs>
              <w:spacing w:after="0" w:line="320" w:lineRule="exact"/>
              <w:ind w:left="0" w:right="0"/>
              <w:jc w:val="center"/>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實施概況</w:t>
            </w:r>
          </w:p>
        </w:tc>
        <w:tc>
          <w:tcPr>
            <w:tcW w:w="5245" w:type="dxa"/>
            <w:vAlign w:val="center"/>
          </w:tcPr>
          <w:p w14:paraId="6BBF8E01" w14:textId="77777777" w:rsidR="0070036E" w:rsidRPr="00BC2C2F" w:rsidRDefault="0070036E" w:rsidP="00A679D0">
            <w:pPr>
              <w:pStyle w:val="a9"/>
              <w:tabs>
                <w:tab w:val="left" w:pos="993"/>
              </w:tabs>
              <w:spacing w:after="0" w:line="320" w:lineRule="exact"/>
              <w:ind w:left="0" w:right="0"/>
              <w:jc w:val="center"/>
              <w:rPr>
                <w:rFonts w:asciiTheme="minorEastAsia" w:eastAsiaTheme="minorEastAsia" w:hAnsiTheme="minorEastAsia"/>
                <w:b w:val="0"/>
                <w:sz w:val="24"/>
                <w:szCs w:val="24"/>
              </w:rPr>
            </w:pPr>
            <w:r w:rsidRPr="00BC2C2F">
              <w:rPr>
                <w:rFonts w:asciiTheme="minorEastAsia" w:eastAsiaTheme="minorEastAsia" w:hAnsiTheme="minorEastAsia"/>
                <w:b w:val="0"/>
                <w:sz w:val="24"/>
                <w:szCs w:val="24"/>
              </w:rPr>
              <w:t>實施成果</w:t>
            </w:r>
          </w:p>
        </w:tc>
      </w:tr>
      <w:tr w:rsidR="00BC2C2F" w:rsidRPr="00BC2C2F" w14:paraId="7E0879DB" w14:textId="77777777" w:rsidTr="00243DF2">
        <w:tc>
          <w:tcPr>
            <w:tcW w:w="1554" w:type="dxa"/>
          </w:tcPr>
          <w:p w14:paraId="57C46FB3" w14:textId="2FF39CA0" w:rsidR="0070036E" w:rsidRPr="006C5092" w:rsidRDefault="00D56940" w:rsidP="006C5092">
            <w:pPr>
              <w:pStyle w:val="a9"/>
              <w:tabs>
                <w:tab w:val="left" w:pos="993"/>
              </w:tabs>
              <w:spacing w:after="0" w:line="320" w:lineRule="exact"/>
              <w:ind w:left="0" w:right="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環境管理</w:t>
            </w:r>
          </w:p>
        </w:tc>
        <w:tc>
          <w:tcPr>
            <w:tcW w:w="2835" w:type="dxa"/>
          </w:tcPr>
          <w:p w14:paraId="13BC7788" w14:textId="15A5BB48" w:rsidR="00906294" w:rsidRPr="006C5092" w:rsidRDefault="00906294" w:rsidP="006C5092">
            <w:pPr>
              <w:pStyle w:val="a9"/>
              <w:tabs>
                <w:tab w:val="left" w:pos="993"/>
              </w:tabs>
              <w:spacing w:after="0" w:line="320" w:lineRule="exact"/>
              <w:ind w:left="0" w:right="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綜合業務管理</w:t>
            </w:r>
            <w:r w:rsidR="00226F8C" w:rsidRPr="006C5092">
              <w:rPr>
                <w:rFonts w:asciiTheme="minorEastAsia" w:eastAsiaTheme="minorEastAsia" w:hAnsiTheme="minorEastAsia"/>
                <w:b w:val="0"/>
                <w:sz w:val="24"/>
                <w:szCs w:val="24"/>
              </w:rPr>
              <w:t>：</w:t>
            </w:r>
          </w:p>
          <w:p w14:paraId="7FE20492" w14:textId="044C64D7" w:rsidR="006A42A6" w:rsidRPr="006C5092" w:rsidRDefault="00B66035" w:rsidP="006C5092">
            <w:pPr>
              <w:pStyle w:val="af8"/>
              <w:numPr>
                <w:ilvl w:val="0"/>
                <w:numId w:val="18"/>
              </w:numPr>
              <w:suppressAutoHyphens w:val="0"/>
              <w:autoSpaceDE w:val="0"/>
              <w:adjustRightInd w:val="0"/>
              <w:spacing w:line="320" w:lineRule="exact"/>
              <w:ind w:leftChars="0"/>
              <w:jc w:val="both"/>
              <w:textAlignment w:val="auto"/>
              <w:rPr>
                <w:rFonts w:asciiTheme="minorEastAsia" w:eastAsiaTheme="minorEastAsia" w:hAnsiTheme="minorEastAsia"/>
                <w:kern w:val="0"/>
                <w:szCs w:val="24"/>
              </w:rPr>
            </w:pPr>
            <w:r w:rsidRPr="006C5092">
              <w:rPr>
                <w:rFonts w:asciiTheme="minorEastAsia" w:eastAsiaTheme="minorEastAsia" w:hAnsiTheme="minorEastAsia"/>
                <w:szCs w:val="24"/>
              </w:rPr>
              <w:t>導入專業</w:t>
            </w:r>
            <w:proofErr w:type="gramStart"/>
            <w:r w:rsidRPr="006C5092">
              <w:rPr>
                <w:rFonts w:asciiTheme="minorEastAsia" w:eastAsiaTheme="minorEastAsia" w:hAnsiTheme="minorEastAsia"/>
                <w:szCs w:val="24"/>
              </w:rPr>
              <w:t>技術跨域結盟</w:t>
            </w:r>
            <w:proofErr w:type="gramEnd"/>
            <w:r w:rsidRPr="006C5092">
              <w:rPr>
                <w:rFonts w:asciiTheme="minorEastAsia" w:eastAsiaTheme="minorEastAsia" w:hAnsiTheme="minorEastAsia"/>
                <w:szCs w:val="24"/>
              </w:rPr>
              <w:t>輔助環境執法，深化中央與地方</w:t>
            </w:r>
            <w:proofErr w:type="gramStart"/>
            <w:r w:rsidRPr="006C5092">
              <w:rPr>
                <w:rFonts w:asciiTheme="minorEastAsia" w:eastAsiaTheme="minorEastAsia" w:hAnsiTheme="minorEastAsia"/>
                <w:szCs w:val="24"/>
              </w:rPr>
              <w:t>檢警環合作</w:t>
            </w:r>
            <w:proofErr w:type="gramEnd"/>
            <w:r w:rsidRPr="006C5092">
              <w:rPr>
                <w:rFonts w:asciiTheme="minorEastAsia" w:eastAsiaTheme="minorEastAsia" w:hAnsiTheme="minorEastAsia"/>
                <w:szCs w:val="24"/>
              </w:rPr>
              <w:t>，並透過獎勵檢</w:t>
            </w:r>
            <w:proofErr w:type="gramStart"/>
            <w:r w:rsidRPr="006C5092">
              <w:rPr>
                <w:rFonts w:asciiTheme="minorEastAsia" w:eastAsiaTheme="minorEastAsia" w:hAnsiTheme="minorEastAsia"/>
                <w:szCs w:val="24"/>
              </w:rPr>
              <w:t>警環調</w:t>
            </w:r>
            <w:proofErr w:type="gramEnd"/>
            <w:r w:rsidRPr="006C5092">
              <w:rPr>
                <w:rFonts w:asciiTheme="minorEastAsia" w:eastAsiaTheme="minorEastAsia" w:hAnsiTheme="minorEastAsia"/>
                <w:szCs w:val="24"/>
              </w:rPr>
              <w:t>第一線環保執法人員辛勞，提升打擊環保犯罪及國土保育執法意願，展現跨機關之結盟成效，提升污染查核及環保犯罪查緝效能</w:t>
            </w:r>
          </w:p>
          <w:p w14:paraId="58AE4748" w14:textId="01C537F1" w:rsidR="0063755F" w:rsidRPr="006C5092" w:rsidRDefault="00B66035" w:rsidP="006C5092">
            <w:pPr>
              <w:pStyle w:val="af8"/>
              <w:numPr>
                <w:ilvl w:val="0"/>
                <w:numId w:val="18"/>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辦理環境污染陳情系統維運業務，方便民眾陳情公害污染案件</w:t>
            </w:r>
          </w:p>
          <w:p w14:paraId="6647C6AF" w14:textId="6A9E2155" w:rsidR="00B66035" w:rsidRPr="006C5092" w:rsidRDefault="00B66035" w:rsidP="006C5092">
            <w:pPr>
              <w:pStyle w:val="af8"/>
              <w:spacing w:line="320" w:lineRule="exact"/>
              <w:ind w:leftChars="0"/>
              <w:jc w:val="both"/>
              <w:rPr>
                <w:rFonts w:asciiTheme="minorEastAsia" w:eastAsiaTheme="minorEastAsia" w:hAnsiTheme="minorEastAsia"/>
                <w:szCs w:val="24"/>
              </w:rPr>
            </w:pPr>
          </w:p>
          <w:p w14:paraId="7BB9890C" w14:textId="77777777" w:rsidR="00B66035" w:rsidRPr="006C5092" w:rsidRDefault="00B66035" w:rsidP="006C5092">
            <w:pPr>
              <w:pStyle w:val="af8"/>
              <w:spacing w:line="320" w:lineRule="exact"/>
              <w:ind w:leftChars="0"/>
              <w:jc w:val="both"/>
              <w:rPr>
                <w:rFonts w:asciiTheme="minorEastAsia" w:eastAsiaTheme="minorEastAsia" w:hAnsiTheme="minorEastAsia"/>
                <w:szCs w:val="24"/>
              </w:rPr>
            </w:pPr>
          </w:p>
          <w:p w14:paraId="30F1857A" w14:textId="53C9802C" w:rsidR="0063755F" w:rsidRPr="006C5092" w:rsidRDefault="00B66035" w:rsidP="006C5092">
            <w:pPr>
              <w:pStyle w:val="af8"/>
              <w:numPr>
                <w:ilvl w:val="0"/>
                <w:numId w:val="18"/>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辦理環境工程技師查核及環境影響評估監督作業，提升技師簽證品質及強化環境執法效能</w:t>
            </w:r>
          </w:p>
          <w:p w14:paraId="7250747F" w14:textId="6C569A90" w:rsidR="00F576C4" w:rsidRPr="006C5092" w:rsidRDefault="00F576C4" w:rsidP="006C5092">
            <w:pPr>
              <w:pStyle w:val="af8"/>
              <w:spacing w:line="320" w:lineRule="exact"/>
              <w:ind w:leftChars="0"/>
              <w:jc w:val="both"/>
              <w:rPr>
                <w:rFonts w:asciiTheme="minorEastAsia" w:eastAsiaTheme="minorEastAsia" w:hAnsiTheme="minorEastAsia"/>
                <w:szCs w:val="24"/>
              </w:rPr>
            </w:pPr>
          </w:p>
          <w:p w14:paraId="5174713C" w14:textId="269FF082" w:rsidR="00AB6FF4" w:rsidRPr="006C5092" w:rsidRDefault="00AB6FF4" w:rsidP="006C5092">
            <w:pPr>
              <w:pStyle w:val="af8"/>
              <w:spacing w:line="320" w:lineRule="exact"/>
              <w:ind w:leftChars="0"/>
              <w:jc w:val="both"/>
              <w:rPr>
                <w:rFonts w:asciiTheme="minorEastAsia" w:eastAsiaTheme="minorEastAsia" w:hAnsiTheme="minorEastAsia"/>
                <w:szCs w:val="24"/>
              </w:rPr>
            </w:pPr>
          </w:p>
          <w:p w14:paraId="60DA7853" w14:textId="384704D5" w:rsidR="000741B5" w:rsidRPr="006C5092" w:rsidRDefault="000741B5" w:rsidP="006C5092">
            <w:pPr>
              <w:pStyle w:val="af8"/>
              <w:spacing w:line="320" w:lineRule="exact"/>
              <w:ind w:leftChars="0"/>
              <w:jc w:val="both"/>
              <w:rPr>
                <w:rFonts w:asciiTheme="minorEastAsia" w:eastAsiaTheme="minorEastAsia" w:hAnsiTheme="minorEastAsia"/>
                <w:szCs w:val="24"/>
              </w:rPr>
            </w:pPr>
          </w:p>
          <w:p w14:paraId="179142D0" w14:textId="3ABCDA76" w:rsidR="000741B5" w:rsidRPr="006C5092" w:rsidRDefault="000741B5" w:rsidP="006C5092">
            <w:pPr>
              <w:pStyle w:val="af8"/>
              <w:spacing w:line="320" w:lineRule="exact"/>
              <w:ind w:leftChars="0"/>
              <w:jc w:val="both"/>
              <w:rPr>
                <w:rFonts w:asciiTheme="minorEastAsia" w:eastAsiaTheme="minorEastAsia" w:hAnsiTheme="minorEastAsia"/>
                <w:szCs w:val="24"/>
              </w:rPr>
            </w:pPr>
          </w:p>
          <w:p w14:paraId="081C0D4B" w14:textId="743F2282" w:rsidR="0063755F" w:rsidRDefault="0063755F" w:rsidP="006C5092">
            <w:pPr>
              <w:pStyle w:val="af8"/>
              <w:numPr>
                <w:ilvl w:val="0"/>
                <w:numId w:val="18"/>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辦理清潔隊員安全照護、清潔隊人力資源</w:t>
            </w:r>
            <w:r w:rsidR="00AB6FF4" w:rsidRPr="006C5092">
              <w:rPr>
                <w:rFonts w:asciiTheme="minorEastAsia" w:eastAsiaTheme="minorEastAsia" w:hAnsiTheme="minorEastAsia"/>
                <w:szCs w:val="24"/>
              </w:rPr>
              <w:t>管理、清潔隊員節慶祝活動、全國模範清潔隊員遴選、表揚活動等工作</w:t>
            </w:r>
          </w:p>
          <w:p w14:paraId="7E8C1B1C" w14:textId="61A864B3" w:rsidR="002C6E2A" w:rsidRPr="006C5092" w:rsidRDefault="002C6E2A" w:rsidP="006C5092">
            <w:pPr>
              <w:pStyle w:val="a9"/>
              <w:numPr>
                <w:ilvl w:val="0"/>
                <w:numId w:val="18"/>
              </w:numPr>
              <w:tabs>
                <w:tab w:val="left" w:pos="993"/>
              </w:tabs>
              <w:spacing w:after="0" w:line="320" w:lineRule="exact"/>
              <w:ind w:left="482" w:right="0" w:hanging="482"/>
              <w:rPr>
                <w:rFonts w:asciiTheme="minorEastAsia" w:eastAsiaTheme="minorEastAsia" w:hAnsiTheme="minorEastAsia"/>
                <w:b w:val="0"/>
                <w:spacing w:val="0"/>
                <w:sz w:val="24"/>
                <w:szCs w:val="24"/>
              </w:rPr>
            </w:pPr>
            <w:proofErr w:type="gramStart"/>
            <w:r w:rsidRPr="006C5092">
              <w:rPr>
                <w:rFonts w:asciiTheme="minorEastAsia" w:eastAsiaTheme="minorEastAsia" w:hAnsiTheme="minorEastAsia"/>
                <w:b w:val="0"/>
                <w:spacing w:val="0"/>
                <w:sz w:val="24"/>
                <w:szCs w:val="24"/>
              </w:rPr>
              <w:t>優化本署全球</w:t>
            </w:r>
            <w:proofErr w:type="gramEnd"/>
            <w:r w:rsidRPr="006C5092">
              <w:rPr>
                <w:rFonts w:asciiTheme="minorEastAsia" w:eastAsiaTheme="minorEastAsia" w:hAnsiTheme="minorEastAsia"/>
                <w:b w:val="0"/>
                <w:spacing w:val="0"/>
                <w:sz w:val="24"/>
                <w:szCs w:val="24"/>
              </w:rPr>
              <w:t>資訊網，</w:t>
            </w:r>
            <w:proofErr w:type="gramStart"/>
            <w:r w:rsidRPr="006C5092">
              <w:rPr>
                <w:rFonts w:asciiTheme="minorEastAsia" w:eastAsiaTheme="minorEastAsia" w:hAnsiTheme="minorEastAsia"/>
                <w:b w:val="0"/>
                <w:spacing w:val="0"/>
                <w:sz w:val="24"/>
                <w:szCs w:val="24"/>
              </w:rPr>
              <w:t>提升資安維護</w:t>
            </w:r>
            <w:proofErr w:type="gramEnd"/>
          </w:p>
          <w:p w14:paraId="142C0238" w14:textId="775DD3FD" w:rsidR="002C6E2A" w:rsidRPr="006C5092" w:rsidRDefault="002C6E2A" w:rsidP="006C5092">
            <w:pPr>
              <w:pStyle w:val="a9"/>
              <w:tabs>
                <w:tab w:val="left" w:pos="993"/>
              </w:tabs>
              <w:spacing w:after="0" w:line="320" w:lineRule="exact"/>
              <w:ind w:left="482"/>
              <w:rPr>
                <w:rFonts w:asciiTheme="minorEastAsia" w:eastAsiaTheme="minorEastAsia" w:hAnsiTheme="minorEastAsia"/>
                <w:b w:val="0"/>
                <w:spacing w:val="0"/>
                <w:sz w:val="24"/>
                <w:szCs w:val="24"/>
              </w:rPr>
            </w:pPr>
          </w:p>
          <w:p w14:paraId="659A9335" w14:textId="386628E9" w:rsidR="002C6E2A" w:rsidRPr="006C5092" w:rsidRDefault="002C6E2A" w:rsidP="006C5092">
            <w:pPr>
              <w:pStyle w:val="a9"/>
              <w:tabs>
                <w:tab w:val="left" w:pos="993"/>
              </w:tabs>
              <w:spacing w:after="0" w:line="320" w:lineRule="exact"/>
              <w:ind w:left="482"/>
              <w:rPr>
                <w:rFonts w:asciiTheme="minorEastAsia" w:eastAsiaTheme="minorEastAsia" w:hAnsiTheme="minorEastAsia"/>
                <w:b w:val="0"/>
                <w:spacing w:val="0"/>
                <w:sz w:val="24"/>
                <w:szCs w:val="24"/>
              </w:rPr>
            </w:pPr>
          </w:p>
          <w:p w14:paraId="423C4D4F" w14:textId="77777777" w:rsidR="0079404E" w:rsidRPr="006C5092" w:rsidRDefault="0079404E" w:rsidP="006C5092">
            <w:pPr>
              <w:pStyle w:val="a9"/>
              <w:tabs>
                <w:tab w:val="left" w:pos="993"/>
              </w:tabs>
              <w:spacing w:after="0" w:line="320" w:lineRule="exact"/>
              <w:ind w:left="482"/>
              <w:rPr>
                <w:rFonts w:asciiTheme="minorEastAsia" w:eastAsiaTheme="minorEastAsia" w:hAnsiTheme="minorEastAsia"/>
                <w:b w:val="0"/>
                <w:spacing w:val="0"/>
                <w:sz w:val="24"/>
                <w:szCs w:val="24"/>
              </w:rPr>
            </w:pPr>
          </w:p>
          <w:p w14:paraId="25FE1346" w14:textId="551A18A9" w:rsidR="0063755F" w:rsidRPr="006C5092" w:rsidRDefault="0063755F" w:rsidP="006C5092">
            <w:pPr>
              <w:pStyle w:val="af8"/>
              <w:numPr>
                <w:ilvl w:val="0"/>
                <w:numId w:val="18"/>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強化各項環境管理法制，配合業務調整法制工作內容</w:t>
            </w:r>
          </w:p>
        </w:tc>
        <w:tc>
          <w:tcPr>
            <w:tcW w:w="5245" w:type="dxa"/>
          </w:tcPr>
          <w:p w14:paraId="4214BE1A" w14:textId="77777777" w:rsidR="00A93E21" w:rsidRPr="006C5092" w:rsidRDefault="00A93E21"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00BF7C6F" w14:textId="7AC9B6F1" w:rsidR="00B66035" w:rsidRPr="006C5092" w:rsidRDefault="00B66035" w:rsidP="006C5092">
            <w:pPr>
              <w:pStyle w:val="af8"/>
              <w:numPr>
                <w:ilvl w:val="0"/>
                <w:numId w:val="36"/>
              </w:numPr>
              <w:spacing w:line="320" w:lineRule="exact"/>
              <w:ind w:leftChars="0" w:left="480" w:hangingChars="200" w:hanging="480"/>
              <w:jc w:val="both"/>
              <w:rPr>
                <w:rFonts w:asciiTheme="minorEastAsia" w:eastAsiaTheme="minorEastAsia" w:hAnsiTheme="minorEastAsia"/>
                <w:szCs w:val="24"/>
              </w:rPr>
            </w:pPr>
            <w:r w:rsidRPr="006C5092">
              <w:rPr>
                <w:rFonts w:asciiTheme="minorEastAsia" w:eastAsiaTheme="minorEastAsia" w:hAnsiTheme="minorEastAsia"/>
                <w:szCs w:val="24"/>
              </w:rPr>
              <w:t>截至115年6月底止，辦理1場次稽查作業安全及科技工具應用交流會議，</w:t>
            </w:r>
            <w:proofErr w:type="gramStart"/>
            <w:r w:rsidRPr="006C5092">
              <w:rPr>
                <w:rFonts w:asciiTheme="minorEastAsia" w:eastAsiaTheme="minorEastAsia" w:hAnsiTheme="minorEastAsia"/>
                <w:szCs w:val="24"/>
              </w:rPr>
              <w:t>邀請本署三區</w:t>
            </w:r>
            <w:proofErr w:type="gramEnd"/>
            <w:r w:rsidRPr="006C5092">
              <w:rPr>
                <w:rFonts w:asciiTheme="minorEastAsia" w:eastAsiaTheme="minorEastAsia" w:hAnsiTheme="minorEastAsia"/>
                <w:szCs w:val="24"/>
              </w:rPr>
              <w:t>環境管理中心及全國環保機關代表共同與會。另</w:t>
            </w:r>
            <w:proofErr w:type="gramStart"/>
            <w:r w:rsidRPr="006C5092">
              <w:rPr>
                <w:rFonts w:asciiTheme="minorEastAsia" w:eastAsiaTheme="minorEastAsia" w:hAnsiTheme="minorEastAsia"/>
                <w:szCs w:val="24"/>
              </w:rPr>
              <w:t>提供本署督察</w:t>
            </w:r>
            <w:proofErr w:type="gramEnd"/>
            <w:r w:rsidRPr="006C5092">
              <w:rPr>
                <w:rFonts w:asciiTheme="minorEastAsia" w:eastAsiaTheme="minorEastAsia" w:hAnsiTheme="minorEastAsia"/>
                <w:szCs w:val="24"/>
              </w:rPr>
              <w:t>人員完成11場次遙控無人機空拍、</w:t>
            </w:r>
            <w:proofErr w:type="gramStart"/>
            <w:r w:rsidRPr="006C5092">
              <w:rPr>
                <w:rFonts w:asciiTheme="minorEastAsia" w:eastAsiaTheme="minorEastAsia" w:hAnsiTheme="minorEastAsia"/>
                <w:szCs w:val="24"/>
              </w:rPr>
              <w:t>1場次透地雷達</w:t>
            </w:r>
            <w:proofErr w:type="gramEnd"/>
            <w:r w:rsidRPr="006C5092">
              <w:rPr>
                <w:rFonts w:asciiTheme="minorEastAsia" w:eastAsiaTheme="minorEastAsia" w:hAnsiTheme="minorEastAsia"/>
                <w:szCs w:val="24"/>
              </w:rPr>
              <w:t>的科技工具協助辦理案件稽查。統計</w:t>
            </w:r>
            <w:proofErr w:type="gramStart"/>
            <w:r w:rsidRPr="006C5092">
              <w:rPr>
                <w:rFonts w:asciiTheme="minorEastAsia" w:eastAsiaTheme="minorEastAsia" w:hAnsiTheme="minorEastAsia"/>
                <w:szCs w:val="24"/>
              </w:rPr>
              <w:t>115年1至</w:t>
            </w:r>
            <w:r w:rsidR="005A27D1">
              <w:rPr>
                <w:rFonts w:asciiTheme="minorEastAsia" w:eastAsiaTheme="minorEastAsia" w:hAnsiTheme="minorEastAsia"/>
                <w:szCs w:val="24"/>
              </w:rPr>
              <w:t>6</w:t>
            </w:r>
            <w:r w:rsidRPr="006C5092">
              <w:rPr>
                <w:rFonts w:asciiTheme="minorEastAsia" w:eastAsiaTheme="minorEastAsia" w:hAnsiTheme="minorEastAsia"/>
                <w:szCs w:val="24"/>
              </w:rPr>
              <w:t>月本署會同</w:t>
            </w:r>
            <w:proofErr w:type="gramEnd"/>
            <w:r w:rsidRPr="006C5092">
              <w:rPr>
                <w:rFonts w:asciiTheme="minorEastAsia" w:eastAsiaTheme="minorEastAsia" w:hAnsiTheme="minorEastAsia"/>
                <w:szCs w:val="24"/>
              </w:rPr>
              <w:t>內政部警政署保七第三大隊執行環保犯罪刑事移送案件，共查獲環保犯罪案件</w:t>
            </w:r>
            <w:r w:rsidR="005A27D1">
              <w:rPr>
                <w:rFonts w:asciiTheme="minorEastAsia" w:eastAsiaTheme="minorEastAsia" w:hAnsiTheme="minorEastAsia" w:hint="eastAsia"/>
                <w:szCs w:val="24"/>
              </w:rPr>
              <w:t>7</w:t>
            </w:r>
            <w:r w:rsidR="005A27D1">
              <w:rPr>
                <w:rFonts w:asciiTheme="minorEastAsia" w:eastAsiaTheme="minorEastAsia" w:hAnsiTheme="minorEastAsia"/>
                <w:szCs w:val="24"/>
              </w:rPr>
              <w:t>6</w:t>
            </w:r>
            <w:r w:rsidRPr="006C5092">
              <w:rPr>
                <w:rFonts w:asciiTheme="minorEastAsia" w:eastAsiaTheme="minorEastAsia" w:hAnsiTheme="minorEastAsia"/>
                <w:szCs w:val="24"/>
              </w:rPr>
              <w:t>件、移送法辦</w:t>
            </w:r>
            <w:r w:rsidR="005A27D1">
              <w:rPr>
                <w:rFonts w:asciiTheme="minorEastAsia" w:eastAsiaTheme="minorEastAsia" w:hAnsiTheme="minorEastAsia"/>
                <w:szCs w:val="24"/>
              </w:rPr>
              <w:t>390</w:t>
            </w:r>
            <w:r w:rsidRPr="006C5092">
              <w:rPr>
                <w:rFonts w:asciiTheme="minorEastAsia" w:eastAsiaTheme="minorEastAsia" w:hAnsiTheme="minorEastAsia"/>
                <w:szCs w:val="24"/>
              </w:rPr>
              <w:t>人、查扣機具</w:t>
            </w:r>
            <w:r w:rsidR="005A27D1">
              <w:rPr>
                <w:rFonts w:asciiTheme="minorEastAsia" w:eastAsiaTheme="minorEastAsia" w:hAnsiTheme="minorEastAsia"/>
                <w:szCs w:val="24"/>
              </w:rPr>
              <w:t>48</w:t>
            </w:r>
            <w:r w:rsidRPr="006C5092">
              <w:rPr>
                <w:rFonts w:asciiTheme="minorEastAsia" w:eastAsiaTheme="minorEastAsia" w:hAnsiTheme="minorEastAsia"/>
                <w:szCs w:val="24"/>
              </w:rPr>
              <w:t>部，成果豐碩。</w:t>
            </w:r>
          </w:p>
          <w:p w14:paraId="4CE8B2AA" w14:textId="161AF8A8" w:rsidR="00A93E21" w:rsidRPr="006C5092" w:rsidRDefault="00A93E21" w:rsidP="006C5092">
            <w:pPr>
              <w:pStyle w:val="a9"/>
              <w:tabs>
                <w:tab w:val="left" w:pos="993"/>
              </w:tabs>
              <w:spacing w:after="0" w:line="320" w:lineRule="exact"/>
              <w:ind w:left="200" w:right="0" w:hanging="200"/>
              <w:rPr>
                <w:rFonts w:asciiTheme="minorEastAsia" w:eastAsiaTheme="minorEastAsia" w:hAnsiTheme="minorEastAsia"/>
                <w:b w:val="0"/>
                <w:spacing w:val="0"/>
                <w:sz w:val="24"/>
                <w:szCs w:val="24"/>
              </w:rPr>
            </w:pPr>
          </w:p>
          <w:p w14:paraId="49E3386A" w14:textId="2CF81CAA" w:rsidR="00A93E21" w:rsidRPr="006C5092" w:rsidRDefault="00A93E21" w:rsidP="006C5092">
            <w:pPr>
              <w:pStyle w:val="a9"/>
              <w:tabs>
                <w:tab w:val="left" w:pos="993"/>
              </w:tabs>
              <w:spacing w:after="0" w:line="320" w:lineRule="exact"/>
              <w:ind w:left="200" w:right="0" w:hanging="200"/>
              <w:rPr>
                <w:rFonts w:asciiTheme="minorEastAsia" w:eastAsiaTheme="minorEastAsia" w:hAnsiTheme="minorEastAsia"/>
                <w:b w:val="0"/>
                <w:spacing w:val="0"/>
                <w:sz w:val="24"/>
                <w:szCs w:val="24"/>
              </w:rPr>
            </w:pPr>
          </w:p>
          <w:p w14:paraId="2B531661" w14:textId="2D8E5970" w:rsidR="00B66035" w:rsidRPr="006C5092" w:rsidRDefault="00B66035" w:rsidP="006C5092">
            <w:pPr>
              <w:pStyle w:val="a9"/>
              <w:tabs>
                <w:tab w:val="left" w:pos="993"/>
              </w:tabs>
              <w:spacing w:after="0" w:line="320" w:lineRule="exact"/>
              <w:ind w:left="200" w:right="0" w:hanging="200"/>
              <w:rPr>
                <w:rFonts w:asciiTheme="minorEastAsia" w:eastAsiaTheme="minorEastAsia" w:hAnsiTheme="minorEastAsia"/>
                <w:b w:val="0"/>
                <w:spacing w:val="0"/>
                <w:sz w:val="24"/>
                <w:szCs w:val="24"/>
              </w:rPr>
            </w:pPr>
          </w:p>
          <w:p w14:paraId="76830E69" w14:textId="011E2743" w:rsidR="00A74F6B" w:rsidRPr="006C5092" w:rsidRDefault="00B66035" w:rsidP="006C5092">
            <w:pPr>
              <w:pStyle w:val="af8"/>
              <w:numPr>
                <w:ilvl w:val="0"/>
                <w:numId w:val="36"/>
              </w:numPr>
              <w:tabs>
                <w:tab w:val="left" w:pos="993"/>
              </w:tabs>
              <w:adjustRightInd w:val="0"/>
              <w:spacing w:line="320" w:lineRule="exact"/>
              <w:ind w:leftChars="0" w:left="520" w:hangingChars="200" w:hanging="520"/>
              <w:jc w:val="both"/>
              <w:rPr>
                <w:rFonts w:asciiTheme="minorEastAsia" w:eastAsiaTheme="minorEastAsia" w:hAnsiTheme="minorEastAsia"/>
                <w:szCs w:val="24"/>
              </w:rPr>
            </w:pPr>
            <w:r w:rsidRPr="006C5092">
              <w:rPr>
                <w:rFonts w:asciiTheme="minorEastAsia" w:eastAsiaTheme="minorEastAsia" w:hAnsiTheme="minorEastAsia"/>
                <w:spacing w:val="20"/>
                <w:szCs w:val="24"/>
              </w:rPr>
              <w:t>截至115年6月底止，受理民眾陳情污染案件為13萬7,768件，公害陳情案件妥善處理率為98.6%，平均到場處理時效為0.37天。每季對全國報案中心進行電話禮貌測試，115年上半年共執行160通，測試</w:t>
            </w:r>
            <w:proofErr w:type="gramStart"/>
            <w:r w:rsidRPr="006C5092">
              <w:rPr>
                <w:rFonts w:asciiTheme="minorEastAsia" w:eastAsiaTheme="minorEastAsia" w:hAnsiTheme="minorEastAsia"/>
                <w:spacing w:val="20"/>
                <w:szCs w:val="24"/>
              </w:rPr>
              <w:t>結果均為特優</w:t>
            </w:r>
            <w:proofErr w:type="gramEnd"/>
            <w:r w:rsidRPr="006C5092">
              <w:rPr>
                <w:rFonts w:asciiTheme="minorEastAsia" w:eastAsiaTheme="minorEastAsia" w:hAnsiTheme="minorEastAsia"/>
                <w:spacing w:val="20"/>
                <w:szCs w:val="24"/>
              </w:rPr>
              <w:t>。</w:t>
            </w:r>
          </w:p>
          <w:p w14:paraId="726BE1B9" w14:textId="77777777" w:rsidR="000741B5" w:rsidRPr="006C5092" w:rsidRDefault="000741B5" w:rsidP="006C5092">
            <w:pPr>
              <w:pStyle w:val="a9"/>
              <w:numPr>
                <w:ilvl w:val="0"/>
                <w:numId w:val="36"/>
              </w:numPr>
              <w:tabs>
                <w:tab w:val="left" w:pos="993"/>
              </w:tabs>
              <w:spacing w:after="0" w:line="320" w:lineRule="exact"/>
              <w:ind w:left="200" w:right="0" w:hanging="200"/>
              <w:rPr>
                <w:rFonts w:asciiTheme="minorEastAsia" w:eastAsiaTheme="minorEastAsia" w:hAnsiTheme="minorEastAsia"/>
                <w:b w:val="0"/>
                <w:spacing w:val="0"/>
                <w:sz w:val="24"/>
                <w:szCs w:val="24"/>
              </w:rPr>
            </w:pPr>
            <w:r w:rsidRPr="006C5092">
              <w:rPr>
                <w:rFonts w:asciiTheme="minorEastAsia" w:eastAsiaTheme="minorEastAsia" w:hAnsiTheme="minorEastAsia"/>
                <w:b w:val="0"/>
                <w:spacing w:val="0"/>
                <w:sz w:val="24"/>
                <w:szCs w:val="24"/>
                <w:lang w:eastAsia="zh-HK"/>
              </w:rPr>
              <w:t>本項工作成果分述如下</w:t>
            </w:r>
            <w:r w:rsidRPr="006C5092">
              <w:rPr>
                <w:rFonts w:asciiTheme="minorEastAsia" w:eastAsiaTheme="minorEastAsia" w:hAnsiTheme="minorEastAsia"/>
                <w:b w:val="0"/>
                <w:spacing w:val="0"/>
                <w:sz w:val="24"/>
                <w:szCs w:val="24"/>
              </w:rPr>
              <w:t>：</w:t>
            </w:r>
          </w:p>
          <w:p w14:paraId="2FBF731D" w14:textId="77777777" w:rsidR="000741B5" w:rsidRPr="006C5092" w:rsidRDefault="000741B5" w:rsidP="006C5092">
            <w:pPr>
              <w:pStyle w:val="af8"/>
              <w:numPr>
                <w:ilvl w:val="1"/>
                <w:numId w:val="37"/>
              </w:numPr>
              <w:spacing w:line="320" w:lineRule="exact"/>
              <w:ind w:leftChars="0" w:left="720" w:hangingChars="300" w:hanging="720"/>
              <w:jc w:val="both"/>
              <w:rPr>
                <w:rFonts w:asciiTheme="minorEastAsia" w:eastAsiaTheme="minorEastAsia" w:hAnsiTheme="minorEastAsia"/>
                <w:szCs w:val="24"/>
              </w:rPr>
            </w:pPr>
            <w:r w:rsidRPr="006C5092">
              <w:rPr>
                <w:rFonts w:asciiTheme="minorEastAsia" w:eastAsiaTheme="minorEastAsia" w:hAnsiTheme="minorEastAsia"/>
                <w:szCs w:val="24"/>
              </w:rPr>
              <w:t>完成辦理3場次提升技師簽證品質宣導會、執行50件技師簽證案件之書面查核作業及持續辦理環境工程技師簽證服務資訊網維護作業，提升技師簽證品質。</w:t>
            </w:r>
          </w:p>
          <w:p w14:paraId="7CBF3547" w14:textId="18C2623B" w:rsidR="003319D6" w:rsidRPr="003319D6" w:rsidRDefault="000741B5" w:rsidP="003835D9">
            <w:pPr>
              <w:pStyle w:val="a9"/>
              <w:numPr>
                <w:ilvl w:val="1"/>
                <w:numId w:val="37"/>
              </w:numPr>
              <w:tabs>
                <w:tab w:val="left" w:pos="993"/>
              </w:tabs>
              <w:spacing w:after="0" w:line="320" w:lineRule="exact"/>
              <w:ind w:left="780" w:right="0" w:hangingChars="300" w:hanging="780"/>
              <w:rPr>
                <w:rFonts w:asciiTheme="minorEastAsia" w:eastAsiaTheme="minorEastAsia" w:hAnsiTheme="minorEastAsia"/>
                <w:b w:val="0"/>
                <w:spacing w:val="0"/>
                <w:sz w:val="24"/>
                <w:szCs w:val="24"/>
              </w:rPr>
            </w:pPr>
            <w:r w:rsidRPr="003319D6">
              <w:rPr>
                <w:rFonts w:asciiTheme="minorEastAsia" w:eastAsiaTheme="minorEastAsia" w:hAnsiTheme="minorEastAsia"/>
                <w:b w:val="0"/>
                <w:sz w:val="24"/>
                <w:szCs w:val="24"/>
              </w:rPr>
              <w:t>持續辦理環境影響評估監督作業，檢核開發單位環保對策執行情形，以要求開發單位確實落實環評書件所載內容及審查結論，強化執法效能。</w:t>
            </w:r>
          </w:p>
          <w:p w14:paraId="41CFFB9C" w14:textId="5C87EE0A" w:rsidR="00F576C4" w:rsidRPr="006C5092" w:rsidRDefault="00F576C4" w:rsidP="006C5092">
            <w:pPr>
              <w:pStyle w:val="a9"/>
              <w:numPr>
                <w:ilvl w:val="0"/>
                <w:numId w:val="36"/>
              </w:numPr>
              <w:tabs>
                <w:tab w:val="left" w:pos="993"/>
              </w:tabs>
              <w:spacing w:after="0" w:line="320" w:lineRule="exact"/>
              <w:ind w:left="482" w:right="0" w:hanging="482"/>
              <w:rPr>
                <w:rFonts w:asciiTheme="minorEastAsia" w:eastAsiaTheme="minorEastAsia" w:hAnsiTheme="minorEastAsia"/>
                <w:b w:val="0"/>
                <w:spacing w:val="0"/>
                <w:sz w:val="24"/>
                <w:szCs w:val="24"/>
              </w:rPr>
            </w:pPr>
            <w:r w:rsidRPr="006C5092">
              <w:rPr>
                <w:rFonts w:asciiTheme="minorEastAsia" w:eastAsiaTheme="minorEastAsia" w:hAnsiTheme="minorEastAsia"/>
                <w:b w:val="0"/>
                <w:sz w:val="24"/>
                <w:szCs w:val="24"/>
              </w:rPr>
              <w:t>召開「清潔隊員執行職務死亡濟助基金管理委員會」會議1場次，辦理清潔隊員執行職務死亡濟助金申請案審查。</w:t>
            </w:r>
          </w:p>
          <w:p w14:paraId="65C3E0EE" w14:textId="2698E87F" w:rsidR="00F576C4" w:rsidRPr="006C5092" w:rsidRDefault="00F576C4" w:rsidP="006C5092">
            <w:pPr>
              <w:pStyle w:val="a9"/>
              <w:tabs>
                <w:tab w:val="left" w:pos="993"/>
              </w:tabs>
              <w:spacing w:after="0" w:line="320" w:lineRule="exact"/>
              <w:ind w:left="200" w:right="0" w:hanging="200"/>
              <w:rPr>
                <w:rFonts w:asciiTheme="minorEastAsia" w:eastAsiaTheme="minorEastAsia" w:hAnsiTheme="minorEastAsia"/>
                <w:b w:val="0"/>
                <w:sz w:val="24"/>
                <w:szCs w:val="24"/>
              </w:rPr>
            </w:pPr>
          </w:p>
          <w:p w14:paraId="531C2867" w14:textId="7A46D034" w:rsidR="00F576C4" w:rsidRPr="006C5092" w:rsidRDefault="00F576C4" w:rsidP="006C5092">
            <w:pPr>
              <w:pStyle w:val="a9"/>
              <w:tabs>
                <w:tab w:val="left" w:pos="993"/>
              </w:tabs>
              <w:spacing w:after="0" w:line="320" w:lineRule="exact"/>
              <w:ind w:left="200" w:right="0" w:hanging="200"/>
              <w:rPr>
                <w:rFonts w:asciiTheme="minorEastAsia" w:eastAsiaTheme="minorEastAsia" w:hAnsiTheme="minorEastAsia"/>
                <w:b w:val="0"/>
                <w:sz w:val="24"/>
                <w:szCs w:val="24"/>
              </w:rPr>
            </w:pPr>
          </w:p>
          <w:p w14:paraId="09AE6476" w14:textId="109C4DAD" w:rsidR="00F576C4" w:rsidRPr="006C5092" w:rsidRDefault="00F576C4" w:rsidP="006C5092">
            <w:pPr>
              <w:pStyle w:val="a9"/>
              <w:tabs>
                <w:tab w:val="left" w:pos="993"/>
              </w:tabs>
              <w:spacing w:after="0" w:line="320" w:lineRule="exact"/>
              <w:ind w:left="200" w:right="0" w:hanging="200"/>
              <w:rPr>
                <w:rFonts w:asciiTheme="minorEastAsia" w:eastAsiaTheme="minorEastAsia" w:hAnsiTheme="minorEastAsia"/>
                <w:b w:val="0"/>
                <w:sz w:val="24"/>
                <w:szCs w:val="24"/>
              </w:rPr>
            </w:pPr>
          </w:p>
          <w:p w14:paraId="70447F0C" w14:textId="77777777" w:rsidR="00F576C4" w:rsidRPr="006C5092" w:rsidRDefault="00F576C4" w:rsidP="006C5092">
            <w:pPr>
              <w:pStyle w:val="a9"/>
              <w:tabs>
                <w:tab w:val="left" w:pos="993"/>
              </w:tabs>
              <w:spacing w:after="0" w:line="320" w:lineRule="exact"/>
              <w:ind w:left="200" w:right="0" w:hanging="200"/>
              <w:rPr>
                <w:rFonts w:asciiTheme="minorEastAsia" w:eastAsiaTheme="minorEastAsia" w:hAnsiTheme="minorEastAsia"/>
                <w:b w:val="0"/>
                <w:spacing w:val="0"/>
                <w:sz w:val="24"/>
                <w:szCs w:val="24"/>
              </w:rPr>
            </w:pPr>
          </w:p>
          <w:p w14:paraId="6E4396CB" w14:textId="77777777" w:rsidR="002C6E2A" w:rsidRPr="006C5092" w:rsidRDefault="002C6E2A" w:rsidP="006C5092">
            <w:pPr>
              <w:pStyle w:val="a9"/>
              <w:numPr>
                <w:ilvl w:val="0"/>
                <w:numId w:val="36"/>
              </w:numPr>
              <w:tabs>
                <w:tab w:val="left" w:pos="993"/>
              </w:tabs>
              <w:spacing w:after="0" w:line="320" w:lineRule="exact"/>
              <w:ind w:left="480" w:right="0" w:hangingChars="200" w:hanging="480"/>
              <w:rPr>
                <w:rFonts w:asciiTheme="minorEastAsia" w:eastAsiaTheme="minorEastAsia" w:hAnsiTheme="minorEastAsia"/>
                <w:b w:val="0"/>
                <w:spacing w:val="0"/>
                <w:sz w:val="24"/>
                <w:szCs w:val="24"/>
              </w:rPr>
            </w:pPr>
            <w:proofErr w:type="gramStart"/>
            <w:r w:rsidRPr="006C5092">
              <w:rPr>
                <w:rFonts w:asciiTheme="minorEastAsia" w:eastAsiaTheme="minorEastAsia" w:hAnsiTheme="minorEastAsia"/>
                <w:b w:val="0"/>
                <w:spacing w:val="0"/>
                <w:sz w:val="24"/>
                <w:szCs w:val="24"/>
              </w:rPr>
              <w:t>規劃本署全球</w:t>
            </w:r>
            <w:proofErr w:type="gramEnd"/>
            <w:r w:rsidRPr="006C5092">
              <w:rPr>
                <w:rFonts w:asciiTheme="minorEastAsia" w:eastAsiaTheme="minorEastAsia" w:hAnsiTheme="minorEastAsia"/>
                <w:b w:val="0"/>
                <w:spacing w:val="0"/>
                <w:sz w:val="24"/>
                <w:szCs w:val="24"/>
              </w:rPr>
              <w:t>資訊網優化作業，提升系統功能、界面及內容。持續</w:t>
            </w:r>
            <w:proofErr w:type="gramStart"/>
            <w:r w:rsidRPr="006C5092">
              <w:rPr>
                <w:rFonts w:asciiTheme="minorEastAsia" w:eastAsiaTheme="minorEastAsia" w:hAnsiTheme="minorEastAsia"/>
                <w:b w:val="0"/>
                <w:spacing w:val="0"/>
                <w:sz w:val="24"/>
                <w:szCs w:val="24"/>
              </w:rPr>
              <w:t>導入本署資訊安全</w:t>
            </w:r>
            <w:proofErr w:type="gramEnd"/>
            <w:r w:rsidRPr="006C5092">
              <w:rPr>
                <w:rFonts w:asciiTheme="minorEastAsia" w:eastAsiaTheme="minorEastAsia" w:hAnsiTheme="minorEastAsia"/>
                <w:b w:val="0"/>
                <w:spacing w:val="0"/>
                <w:sz w:val="24"/>
                <w:szCs w:val="24"/>
              </w:rPr>
              <w:t>管理制度(ISMS)，</w:t>
            </w:r>
            <w:proofErr w:type="gramStart"/>
            <w:r w:rsidRPr="006C5092">
              <w:rPr>
                <w:rFonts w:asciiTheme="minorEastAsia" w:eastAsiaTheme="minorEastAsia" w:hAnsiTheme="minorEastAsia"/>
                <w:b w:val="0"/>
                <w:spacing w:val="0"/>
                <w:sz w:val="24"/>
                <w:szCs w:val="24"/>
              </w:rPr>
              <w:t>落實資安法</w:t>
            </w:r>
            <w:proofErr w:type="gramEnd"/>
            <w:r w:rsidRPr="006C5092">
              <w:rPr>
                <w:rFonts w:asciiTheme="minorEastAsia" w:eastAsiaTheme="minorEastAsia" w:hAnsiTheme="minorEastAsia"/>
                <w:b w:val="0"/>
                <w:spacing w:val="0"/>
                <w:sz w:val="24"/>
                <w:szCs w:val="24"/>
              </w:rPr>
              <w:t>相關管理措施；並</w:t>
            </w:r>
            <w:proofErr w:type="gramStart"/>
            <w:r w:rsidRPr="006C5092">
              <w:rPr>
                <w:rFonts w:asciiTheme="minorEastAsia" w:eastAsiaTheme="minorEastAsia" w:hAnsiTheme="minorEastAsia"/>
                <w:b w:val="0"/>
                <w:spacing w:val="0"/>
                <w:sz w:val="24"/>
                <w:szCs w:val="24"/>
              </w:rPr>
              <w:t>提升本署網路</w:t>
            </w:r>
            <w:proofErr w:type="gramEnd"/>
            <w:r w:rsidRPr="006C5092">
              <w:rPr>
                <w:rFonts w:asciiTheme="minorEastAsia" w:eastAsiaTheme="minorEastAsia" w:hAnsiTheme="minorEastAsia"/>
                <w:b w:val="0"/>
                <w:spacing w:val="0"/>
                <w:sz w:val="24"/>
                <w:szCs w:val="24"/>
              </w:rPr>
              <w:t>架構韌性，強化資訊</w:t>
            </w:r>
            <w:r w:rsidRPr="006C5092">
              <w:rPr>
                <w:rFonts w:asciiTheme="minorEastAsia" w:eastAsiaTheme="minorEastAsia" w:hAnsiTheme="minorEastAsia"/>
                <w:b w:val="0"/>
                <w:spacing w:val="0"/>
                <w:sz w:val="24"/>
                <w:szCs w:val="24"/>
              </w:rPr>
              <w:lastRenderedPageBreak/>
              <w:t>服務穩定性</w:t>
            </w:r>
            <w:proofErr w:type="gramStart"/>
            <w:r w:rsidRPr="006C5092">
              <w:rPr>
                <w:rFonts w:asciiTheme="minorEastAsia" w:eastAsiaTheme="minorEastAsia" w:hAnsiTheme="minorEastAsia"/>
                <w:b w:val="0"/>
                <w:spacing w:val="0"/>
                <w:sz w:val="24"/>
                <w:szCs w:val="24"/>
              </w:rPr>
              <w:t>及資安防護</w:t>
            </w:r>
            <w:proofErr w:type="gramEnd"/>
            <w:r w:rsidRPr="006C5092">
              <w:rPr>
                <w:rFonts w:asciiTheme="minorEastAsia" w:eastAsiaTheme="minorEastAsia" w:hAnsiTheme="minorEastAsia"/>
                <w:b w:val="0"/>
                <w:spacing w:val="0"/>
                <w:sz w:val="24"/>
                <w:szCs w:val="24"/>
              </w:rPr>
              <w:t>能力。</w:t>
            </w:r>
          </w:p>
          <w:p w14:paraId="1F3637D4" w14:textId="0BF08149" w:rsidR="00A74F6B" w:rsidRPr="006C5092" w:rsidRDefault="00F576C4" w:rsidP="006C5092">
            <w:pPr>
              <w:pStyle w:val="a9"/>
              <w:numPr>
                <w:ilvl w:val="0"/>
                <w:numId w:val="36"/>
              </w:numPr>
              <w:tabs>
                <w:tab w:val="left" w:pos="993"/>
              </w:tabs>
              <w:spacing w:after="0" w:line="320" w:lineRule="exact"/>
              <w:ind w:left="482" w:right="0" w:hanging="482"/>
              <w:rPr>
                <w:rFonts w:asciiTheme="minorEastAsia" w:eastAsiaTheme="minorEastAsia" w:hAnsiTheme="minorEastAsia"/>
                <w:b w:val="0"/>
                <w:spacing w:val="0"/>
                <w:sz w:val="24"/>
                <w:szCs w:val="24"/>
              </w:rPr>
            </w:pPr>
            <w:r w:rsidRPr="006C5092">
              <w:rPr>
                <w:rFonts w:asciiTheme="minorEastAsia" w:eastAsiaTheme="minorEastAsia" w:hAnsiTheme="minorEastAsia"/>
                <w:b w:val="0"/>
                <w:sz w:val="24"/>
                <w:szCs w:val="24"/>
              </w:rPr>
              <w:t>配合環境部法制作業辦理進程，滾動檢討環境管理相關法規細節，與配合進行廢棄物清理法法案修正</w:t>
            </w:r>
            <w:proofErr w:type="gramStart"/>
            <w:r w:rsidRPr="006C5092">
              <w:rPr>
                <w:rFonts w:asciiTheme="minorEastAsia" w:eastAsiaTheme="minorEastAsia" w:hAnsiTheme="minorEastAsia"/>
                <w:b w:val="0"/>
                <w:sz w:val="24"/>
                <w:szCs w:val="24"/>
              </w:rPr>
              <w:t>研</w:t>
            </w:r>
            <w:proofErr w:type="gramEnd"/>
            <w:r w:rsidRPr="006C5092">
              <w:rPr>
                <w:rFonts w:asciiTheme="minorEastAsia" w:eastAsiaTheme="minorEastAsia" w:hAnsiTheme="minorEastAsia"/>
                <w:b w:val="0"/>
                <w:sz w:val="24"/>
                <w:szCs w:val="24"/>
              </w:rPr>
              <w:t>析，及提出扣合實務運作需求之條文。</w:t>
            </w:r>
          </w:p>
        </w:tc>
      </w:tr>
      <w:tr w:rsidR="00BC2C2F" w:rsidRPr="00BC2C2F" w14:paraId="3E5F465E" w14:textId="77777777" w:rsidTr="00243DF2">
        <w:tc>
          <w:tcPr>
            <w:tcW w:w="1554" w:type="dxa"/>
          </w:tcPr>
          <w:p w14:paraId="59C7E014" w14:textId="77777777" w:rsidR="00B57EC5" w:rsidRPr="006C5092" w:rsidRDefault="00B57EC5" w:rsidP="006C5092">
            <w:pPr>
              <w:pStyle w:val="a9"/>
              <w:tabs>
                <w:tab w:val="left" w:pos="993"/>
              </w:tabs>
              <w:spacing w:after="0" w:line="320" w:lineRule="exact"/>
              <w:ind w:left="0" w:right="0"/>
              <w:rPr>
                <w:rFonts w:asciiTheme="minorEastAsia" w:eastAsiaTheme="minorEastAsia" w:hAnsiTheme="minorEastAsia"/>
                <w:b w:val="0"/>
                <w:sz w:val="24"/>
                <w:szCs w:val="24"/>
              </w:rPr>
            </w:pPr>
          </w:p>
        </w:tc>
        <w:tc>
          <w:tcPr>
            <w:tcW w:w="2835" w:type="dxa"/>
          </w:tcPr>
          <w:p w14:paraId="3D6AEE82" w14:textId="56629CDF" w:rsidR="00B57EC5" w:rsidRPr="006C5092" w:rsidRDefault="00B57EC5" w:rsidP="006C5092">
            <w:pPr>
              <w:pStyle w:val="a9"/>
              <w:tabs>
                <w:tab w:val="left" w:pos="993"/>
              </w:tabs>
              <w:spacing w:after="0" w:line="320" w:lineRule="exact"/>
              <w:ind w:left="0" w:right="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區域治理：</w:t>
            </w:r>
          </w:p>
          <w:p w14:paraId="0729A6E9" w14:textId="52B2D81E" w:rsidR="0063755F" w:rsidRPr="006C5092" w:rsidRDefault="0063755F" w:rsidP="006C5092">
            <w:pPr>
              <w:pStyle w:val="af8"/>
              <w:numPr>
                <w:ilvl w:val="0"/>
                <w:numId w:val="19"/>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辦理民眾陳情環保案件抽、複查</w:t>
            </w:r>
            <w:r w:rsidR="00F618A4" w:rsidRPr="006C5092">
              <w:rPr>
                <w:rFonts w:asciiTheme="minorEastAsia" w:eastAsiaTheme="minorEastAsia" w:hAnsiTheme="minorEastAsia" w:hint="eastAsia"/>
                <w:szCs w:val="24"/>
                <w:lang w:eastAsia="zh-HK"/>
              </w:rPr>
              <w:t>等事項</w:t>
            </w:r>
            <w:r w:rsidR="00D91CB4" w:rsidRPr="006C5092">
              <w:rPr>
                <w:rFonts w:asciiTheme="minorEastAsia" w:eastAsiaTheme="minorEastAsia" w:hAnsiTheme="minorEastAsia" w:hint="eastAsia"/>
                <w:szCs w:val="24"/>
              </w:rPr>
              <w:t>；</w:t>
            </w:r>
            <w:r w:rsidR="00D91CB4" w:rsidRPr="006C5092">
              <w:rPr>
                <w:rFonts w:asciiTheme="minorEastAsia" w:eastAsiaTheme="minorEastAsia" w:hAnsiTheme="minorEastAsia"/>
                <w:szCs w:val="24"/>
              </w:rPr>
              <w:t>地方環境保護稽查業務之督導、協助及評核</w:t>
            </w:r>
            <w:r w:rsidR="00D91CB4" w:rsidRPr="006C5092">
              <w:rPr>
                <w:rFonts w:asciiTheme="minorEastAsia" w:eastAsiaTheme="minorEastAsia" w:hAnsiTheme="minorEastAsia" w:hint="eastAsia"/>
                <w:szCs w:val="24"/>
              </w:rPr>
              <w:t>，</w:t>
            </w:r>
            <w:r w:rsidRPr="006C5092">
              <w:rPr>
                <w:rFonts w:asciiTheme="minorEastAsia" w:eastAsiaTheme="minorEastAsia" w:hAnsiTheme="minorEastAsia"/>
                <w:szCs w:val="24"/>
              </w:rPr>
              <w:t>與空、噪、水、廢及毒等相</w:t>
            </w:r>
            <w:r w:rsidR="00AB6FF4" w:rsidRPr="006C5092">
              <w:rPr>
                <w:rFonts w:asciiTheme="minorEastAsia" w:eastAsiaTheme="minorEastAsia" w:hAnsiTheme="minorEastAsia"/>
                <w:szCs w:val="24"/>
              </w:rPr>
              <w:t>關業務抽、複查管理事項；辦理土壤及地下水污染緊急措施之配合事項</w:t>
            </w:r>
          </w:p>
          <w:p w14:paraId="63F4EF7D" w14:textId="0DABE52C" w:rsidR="0063755F" w:rsidRPr="006C5092" w:rsidRDefault="0063755F" w:rsidP="006C5092">
            <w:pPr>
              <w:pStyle w:val="af8"/>
              <w:numPr>
                <w:ilvl w:val="0"/>
                <w:numId w:val="19"/>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辦理環境污染事件（</w:t>
            </w:r>
            <w:r w:rsidR="00AB6FF4" w:rsidRPr="006C5092">
              <w:rPr>
                <w:rFonts w:asciiTheme="minorEastAsia" w:eastAsiaTheme="minorEastAsia" w:hAnsiTheme="minorEastAsia"/>
                <w:szCs w:val="24"/>
              </w:rPr>
              <w:t>含天然災害）緊急通報與現場緊急處理事項</w:t>
            </w:r>
          </w:p>
          <w:p w14:paraId="46948D1D" w14:textId="4BCF1D9C" w:rsidR="0063755F" w:rsidRPr="006C5092" w:rsidRDefault="00AB6FF4" w:rsidP="006C5092">
            <w:pPr>
              <w:pStyle w:val="af8"/>
              <w:numPr>
                <w:ilvl w:val="0"/>
                <w:numId w:val="19"/>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辦理各項環境檢驗、</w:t>
            </w:r>
            <w:proofErr w:type="gramStart"/>
            <w:r w:rsidRPr="006C5092">
              <w:rPr>
                <w:rFonts w:asciiTheme="minorEastAsia" w:eastAsiaTheme="minorEastAsia" w:hAnsiTheme="minorEastAsia"/>
                <w:szCs w:val="24"/>
              </w:rPr>
              <w:t>採</w:t>
            </w:r>
            <w:proofErr w:type="gramEnd"/>
            <w:r w:rsidRPr="006C5092">
              <w:rPr>
                <w:rFonts w:asciiTheme="minorEastAsia" w:eastAsiaTheme="minorEastAsia" w:hAnsiTheme="minorEastAsia"/>
                <w:szCs w:val="24"/>
              </w:rPr>
              <w:t>樣、環境品質監測事項</w:t>
            </w:r>
          </w:p>
          <w:p w14:paraId="4BF6714B" w14:textId="69E37F23" w:rsidR="0063755F" w:rsidRPr="006C5092" w:rsidRDefault="0063755F" w:rsidP="006C5092">
            <w:pPr>
              <w:pStyle w:val="af8"/>
              <w:numPr>
                <w:ilvl w:val="0"/>
                <w:numId w:val="19"/>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環檢警結盟加強打擊環保犯罪，執行環保</w:t>
            </w:r>
            <w:r w:rsidR="00AB6FF4" w:rsidRPr="006C5092">
              <w:rPr>
                <w:rFonts w:asciiTheme="minorEastAsia" w:eastAsiaTheme="minorEastAsia" w:hAnsiTheme="minorEastAsia"/>
                <w:szCs w:val="24"/>
              </w:rPr>
              <w:t>犯罪之預防及查察及配合業務處業務計畫執行稽查、督導地方落實稽查</w:t>
            </w:r>
          </w:p>
          <w:p w14:paraId="48652954" w14:textId="1CA6E092" w:rsidR="0063755F" w:rsidRPr="006C5092" w:rsidRDefault="00D91CB4" w:rsidP="006C5092">
            <w:pPr>
              <w:pStyle w:val="af8"/>
              <w:numPr>
                <w:ilvl w:val="0"/>
                <w:numId w:val="19"/>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跨行政區污染案件</w:t>
            </w:r>
            <w:r w:rsidRPr="006C5092">
              <w:rPr>
                <w:rFonts w:asciiTheme="minorEastAsia" w:eastAsiaTheme="minorEastAsia" w:hAnsiTheme="minorEastAsia" w:hint="eastAsia"/>
                <w:szCs w:val="24"/>
              </w:rPr>
              <w:t>、</w:t>
            </w:r>
            <w:r w:rsidR="00AB6FF4" w:rsidRPr="006C5092">
              <w:rPr>
                <w:rFonts w:asciiTheme="minorEastAsia" w:eastAsiaTheme="minorEastAsia" w:hAnsiTheme="minorEastAsia"/>
                <w:szCs w:val="24"/>
              </w:rPr>
              <w:t>重大陳情案件及污染源之深度查核</w:t>
            </w:r>
          </w:p>
          <w:p w14:paraId="5A8D147E" w14:textId="4F375A72" w:rsidR="0063755F" w:rsidRPr="006C5092" w:rsidRDefault="00AB6FF4" w:rsidP="006C5092">
            <w:pPr>
              <w:pStyle w:val="af8"/>
              <w:numPr>
                <w:ilvl w:val="0"/>
                <w:numId w:val="19"/>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地區性環境督察計畫之訂定及推動</w:t>
            </w:r>
          </w:p>
          <w:p w14:paraId="1995B75C" w14:textId="77777777" w:rsidR="00526C4B" w:rsidRPr="006C5092" w:rsidRDefault="00526C4B" w:rsidP="006C5092">
            <w:pPr>
              <w:spacing w:line="320" w:lineRule="exact"/>
              <w:jc w:val="both"/>
              <w:rPr>
                <w:rFonts w:asciiTheme="minorEastAsia" w:eastAsiaTheme="minorEastAsia" w:hAnsiTheme="minorEastAsia"/>
                <w:szCs w:val="24"/>
              </w:rPr>
            </w:pPr>
          </w:p>
          <w:p w14:paraId="63EC4ED5" w14:textId="102C72A2" w:rsidR="00B57EC5" w:rsidRPr="006C5092" w:rsidRDefault="00AB6FF4" w:rsidP="006C5092">
            <w:pPr>
              <w:pStyle w:val="af8"/>
              <w:numPr>
                <w:ilvl w:val="0"/>
                <w:numId w:val="19"/>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污染管制專案計畫之執行</w:t>
            </w:r>
          </w:p>
        </w:tc>
        <w:tc>
          <w:tcPr>
            <w:tcW w:w="5245" w:type="dxa"/>
          </w:tcPr>
          <w:p w14:paraId="1432E78C" w14:textId="77777777" w:rsidR="00B57EC5" w:rsidRPr="006C5092" w:rsidRDefault="00B57EC5"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7FE9B4AE" w14:textId="3ADC2120" w:rsidR="00526C4B" w:rsidRPr="006C5092" w:rsidRDefault="007205D5" w:rsidP="006C5092">
            <w:pPr>
              <w:pStyle w:val="a9"/>
              <w:numPr>
                <w:ilvl w:val="0"/>
                <w:numId w:val="29"/>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完成受理民眾陳情案件496件。</w:t>
            </w:r>
            <w:r w:rsidR="00D91CB4" w:rsidRPr="006C5092">
              <w:rPr>
                <w:rFonts w:asciiTheme="minorEastAsia" w:eastAsiaTheme="minorEastAsia" w:hAnsiTheme="minorEastAsia"/>
                <w:b w:val="0"/>
                <w:sz w:val="24"/>
                <w:szCs w:val="24"/>
              </w:rPr>
              <w:t>督導地方環保事項執行，</w:t>
            </w:r>
            <w:r w:rsidRPr="006C5092">
              <w:rPr>
                <w:rFonts w:asciiTheme="minorEastAsia" w:eastAsiaTheme="minorEastAsia" w:hAnsiTheme="minorEastAsia"/>
                <w:b w:val="0"/>
                <w:sz w:val="24"/>
                <w:szCs w:val="24"/>
              </w:rPr>
              <w:t>辦理各項環境稽查業務，總計督察963件，告發507件。其中廢棄物督察645件，告發462 件；空氣污染督察222件，告發26件；水污染督察92件，告發19件；噪音督察2 件；土壤及地下水污染督察計1件；其他督察1件</w:t>
            </w:r>
            <w:r w:rsidR="00526C4B" w:rsidRPr="006C5092">
              <w:rPr>
                <w:rFonts w:asciiTheme="minorEastAsia" w:eastAsiaTheme="minorEastAsia" w:hAnsiTheme="minorEastAsia"/>
                <w:b w:val="0"/>
                <w:sz w:val="24"/>
                <w:szCs w:val="24"/>
              </w:rPr>
              <w:t>。</w:t>
            </w:r>
          </w:p>
          <w:p w14:paraId="43C57AB6" w14:textId="156E02F2" w:rsidR="00526C4B" w:rsidRPr="006C5092" w:rsidRDefault="00526C4B" w:rsidP="006C5092">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3873B8F5" w14:textId="5460918F" w:rsidR="00D91CB4" w:rsidRPr="006C5092" w:rsidRDefault="00D91CB4" w:rsidP="006C5092">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17BD03DA" w14:textId="77777777" w:rsidR="007C6305" w:rsidRPr="006C5092" w:rsidRDefault="007C6305" w:rsidP="006C5092">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733BA428" w14:textId="1D9C2E02" w:rsidR="00526C4B" w:rsidRPr="006C5092" w:rsidRDefault="007205D5" w:rsidP="006C5092">
            <w:pPr>
              <w:pStyle w:val="a9"/>
              <w:numPr>
                <w:ilvl w:val="0"/>
                <w:numId w:val="29"/>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完成各項環境污染事件（含天然災害）緊急通報與環境緊急處理40件。</w:t>
            </w:r>
          </w:p>
          <w:p w14:paraId="5215937B" w14:textId="77777777" w:rsidR="00526C4B" w:rsidRPr="006C5092" w:rsidRDefault="00526C4B" w:rsidP="006C5092">
            <w:pPr>
              <w:pStyle w:val="af8"/>
              <w:spacing w:line="320" w:lineRule="exact"/>
              <w:ind w:left="960" w:hangingChars="200" w:hanging="480"/>
              <w:jc w:val="both"/>
              <w:rPr>
                <w:rFonts w:asciiTheme="minorEastAsia" w:eastAsiaTheme="minorEastAsia" w:hAnsiTheme="minorEastAsia"/>
                <w:szCs w:val="24"/>
              </w:rPr>
            </w:pPr>
          </w:p>
          <w:p w14:paraId="20C7C6C1" w14:textId="77777777" w:rsidR="00526C4B" w:rsidRPr="006C5092" w:rsidRDefault="00526C4B" w:rsidP="006C5092">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2B209143" w14:textId="4F2AE929" w:rsidR="00526C4B" w:rsidRPr="006C5092" w:rsidRDefault="007205D5" w:rsidP="006C5092">
            <w:pPr>
              <w:pStyle w:val="a9"/>
              <w:numPr>
                <w:ilvl w:val="0"/>
                <w:numId w:val="29"/>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稽查樣品檢測工作完成68件，共計246項檢驗</w:t>
            </w:r>
            <w:r w:rsidR="00526C4B" w:rsidRPr="006C5092">
              <w:rPr>
                <w:rFonts w:asciiTheme="minorEastAsia" w:eastAsiaTheme="minorEastAsia" w:hAnsiTheme="minorEastAsia"/>
                <w:b w:val="0"/>
                <w:sz w:val="24"/>
                <w:szCs w:val="24"/>
              </w:rPr>
              <w:t>。</w:t>
            </w:r>
          </w:p>
          <w:p w14:paraId="1B718531" w14:textId="77777777" w:rsidR="00526C4B" w:rsidRPr="006C5092" w:rsidRDefault="00526C4B" w:rsidP="006C5092">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6D0F7813" w14:textId="25309291" w:rsidR="00526C4B" w:rsidRPr="006C5092" w:rsidRDefault="007205D5" w:rsidP="006C5092">
            <w:pPr>
              <w:pStyle w:val="a9"/>
              <w:numPr>
                <w:ilvl w:val="0"/>
                <w:numId w:val="29"/>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會同內政部警政署保七第三大隊執行違反環保犯罪案件稽查85件，查獲違反環保法令涉刑責移（函）送司法機關偵辦案件計20件，移送150人，已收嚇阻成效</w:t>
            </w:r>
            <w:r w:rsidR="00526C4B" w:rsidRPr="006C5092">
              <w:rPr>
                <w:rFonts w:asciiTheme="minorEastAsia" w:eastAsiaTheme="minorEastAsia" w:hAnsiTheme="minorEastAsia"/>
                <w:b w:val="0"/>
                <w:sz w:val="24"/>
                <w:szCs w:val="24"/>
              </w:rPr>
              <w:t>。</w:t>
            </w:r>
          </w:p>
          <w:p w14:paraId="057E517D" w14:textId="77777777" w:rsidR="00526C4B" w:rsidRPr="006C5092" w:rsidRDefault="00526C4B" w:rsidP="006C5092">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5A08E121" w14:textId="77777777" w:rsidR="00526C4B" w:rsidRPr="006C5092" w:rsidRDefault="00526C4B" w:rsidP="006C5092">
            <w:pPr>
              <w:pStyle w:val="a9"/>
              <w:tabs>
                <w:tab w:val="left" w:pos="993"/>
              </w:tabs>
              <w:spacing w:after="0" w:line="320" w:lineRule="exact"/>
              <w:ind w:left="520" w:right="0" w:hangingChars="200" w:hanging="520"/>
              <w:rPr>
                <w:rFonts w:asciiTheme="minorEastAsia" w:eastAsiaTheme="minorEastAsia" w:hAnsiTheme="minorEastAsia"/>
                <w:b w:val="0"/>
                <w:sz w:val="24"/>
                <w:szCs w:val="24"/>
              </w:rPr>
            </w:pPr>
          </w:p>
          <w:p w14:paraId="21B19C16" w14:textId="58DCAD14" w:rsidR="00526C4B" w:rsidRPr="006C5092" w:rsidRDefault="007205D5" w:rsidP="006C5092">
            <w:pPr>
              <w:pStyle w:val="a9"/>
              <w:numPr>
                <w:ilvl w:val="0"/>
                <w:numId w:val="29"/>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查處重大環境污染案件計128案，告發違規事業75家，督導事業單位落實污染防治，以達遏止不法、維護企業公平競爭及保護環境之目標</w:t>
            </w:r>
            <w:r w:rsidR="00526C4B" w:rsidRPr="006C5092">
              <w:rPr>
                <w:rFonts w:asciiTheme="minorEastAsia" w:eastAsiaTheme="minorEastAsia" w:hAnsiTheme="minorEastAsia"/>
                <w:b w:val="0"/>
                <w:sz w:val="24"/>
                <w:szCs w:val="24"/>
              </w:rPr>
              <w:t>。</w:t>
            </w:r>
          </w:p>
          <w:p w14:paraId="4B19CD3A" w14:textId="77777777" w:rsidR="00526C4B" w:rsidRPr="006C5092" w:rsidRDefault="00526C4B" w:rsidP="006C5092">
            <w:pPr>
              <w:pStyle w:val="a9"/>
              <w:numPr>
                <w:ilvl w:val="0"/>
                <w:numId w:val="29"/>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6C5092">
              <w:rPr>
                <w:rFonts w:asciiTheme="minorEastAsia" w:eastAsiaTheme="minorEastAsia" w:hAnsiTheme="minorEastAsia"/>
                <w:b w:val="0"/>
                <w:bCs/>
                <w:sz w:val="24"/>
                <w:szCs w:val="24"/>
              </w:rPr>
              <w:t>定期邀集地方環保機關召開「環境管理業務聯繫會報」，交流環境管理經驗，落實環境執法工作。</w:t>
            </w:r>
          </w:p>
          <w:p w14:paraId="7B992CF9" w14:textId="2BA3CA63" w:rsidR="00526C4B" w:rsidRPr="006C5092" w:rsidRDefault="007205D5" w:rsidP="006C5092">
            <w:pPr>
              <w:pStyle w:val="a9"/>
              <w:numPr>
                <w:ilvl w:val="0"/>
                <w:numId w:val="29"/>
              </w:numPr>
              <w:tabs>
                <w:tab w:val="left" w:pos="993"/>
              </w:tabs>
              <w:spacing w:after="0" w:line="320" w:lineRule="exact"/>
              <w:ind w:left="520" w:right="0" w:hangingChars="200" w:hanging="52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執行督察170案污染管制專案計畫，告發違規事業384件次，以避免廢棄物棄置及環境污染等情事發生</w:t>
            </w:r>
            <w:r w:rsidR="00526C4B" w:rsidRPr="006C5092">
              <w:rPr>
                <w:rFonts w:asciiTheme="minorEastAsia" w:eastAsiaTheme="minorEastAsia" w:hAnsiTheme="minorEastAsia"/>
                <w:b w:val="0"/>
                <w:sz w:val="24"/>
                <w:szCs w:val="24"/>
              </w:rPr>
              <w:t>。</w:t>
            </w:r>
          </w:p>
        </w:tc>
      </w:tr>
      <w:tr w:rsidR="00BC2C2F" w:rsidRPr="00BC2C2F" w14:paraId="475F54DC" w14:textId="77777777" w:rsidTr="00243DF2">
        <w:tc>
          <w:tcPr>
            <w:tcW w:w="1554" w:type="dxa"/>
          </w:tcPr>
          <w:p w14:paraId="6AC721A7" w14:textId="77777777" w:rsidR="00906294" w:rsidRPr="006C5092" w:rsidRDefault="00906294" w:rsidP="006C5092">
            <w:pPr>
              <w:pStyle w:val="a9"/>
              <w:tabs>
                <w:tab w:val="left" w:pos="993"/>
              </w:tabs>
              <w:spacing w:after="0" w:line="320" w:lineRule="exact"/>
              <w:ind w:left="0" w:right="0"/>
              <w:rPr>
                <w:rFonts w:asciiTheme="minorEastAsia" w:eastAsiaTheme="minorEastAsia" w:hAnsiTheme="minorEastAsia"/>
                <w:b w:val="0"/>
                <w:sz w:val="24"/>
                <w:szCs w:val="24"/>
              </w:rPr>
            </w:pPr>
          </w:p>
        </w:tc>
        <w:tc>
          <w:tcPr>
            <w:tcW w:w="2835" w:type="dxa"/>
          </w:tcPr>
          <w:p w14:paraId="2C90B8EB" w14:textId="32985A05" w:rsidR="00906294" w:rsidRPr="006C5092" w:rsidRDefault="00906294" w:rsidP="006C5092">
            <w:pPr>
              <w:pStyle w:val="a9"/>
              <w:tabs>
                <w:tab w:val="left" w:pos="993"/>
              </w:tabs>
              <w:spacing w:after="0" w:line="320" w:lineRule="exact"/>
              <w:ind w:left="0" w:right="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推動環境管理工作</w:t>
            </w:r>
            <w:r w:rsidR="00226F8C" w:rsidRPr="006C5092">
              <w:rPr>
                <w:rFonts w:asciiTheme="minorEastAsia" w:eastAsiaTheme="minorEastAsia" w:hAnsiTheme="minorEastAsia"/>
                <w:b w:val="0"/>
                <w:sz w:val="24"/>
                <w:szCs w:val="24"/>
              </w:rPr>
              <w:t>：</w:t>
            </w:r>
          </w:p>
          <w:p w14:paraId="3CF18BFA" w14:textId="77777777" w:rsidR="000741B5" w:rsidRPr="006C5092" w:rsidRDefault="000741B5" w:rsidP="006C5092">
            <w:pPr>
              <w:pStyle w:val="af8"/>
              <w:numPr>
                <w:ilvl w:val="0"/>
                <w:numId w:val="20"/>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解決地方遭遇不可抗力因素災後廢棄物清理及環保設施復建等工作</w:t>
            </w:r>
          </w:p>
          <w:p w14:paraId="3839D555" w14:textId="17EDE3F4" w:rsidR="0063755F" w:rsidRPr="006C5092" w:rsidRDefault="0063755F" w:rsidP="006C5092">
            <w:pPr>
              <w:pStyle w:val="af8"/>
              <w:numPr>
                <w:ilvl w:val="0"/>
                <w:numId w:val="20"/>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明確界定海岸清潔維護單位及分工，統</w:t>
            </w:r>
            <w:r w:rsidR="00AB6FF4" w:rsidRPr="006C5092">
              <w:rPr>
                <w:rFonts w:asciiTheme="minorEastAsia" w:eastAsiaTheme="minorEastAsia" w:hAnsiTheme="minorEastAsia"/>
                <w:szCs w:val="24"/>
              </w:rPr>
              <w:t>籌中央及地方政府持續推動海岸清潔維護工作，讓海岸每吋土地都乾淨</w:t>
            </w:r>
          </w:p>
          <w:p w14:paraId="38BB681B" w14:textId="3A459AF9" w:rsidR="00E373AB" w:rsidRPr="006C5092" w:rsidRDefault="00AD5F73" w:rsidP="006C5092">
            <w:pPr>
              <w:pStyle w:val="af8"/>
              <w:numPr>
                <w:ilvl w:val="0"/>
                <w:numId w:val="20"/>
              </w:numPr>
              <w:spacing w:line="320" w:lineRule="exact"/>
              <w:ind w:leftChars="0" w:left="482" w:hanging="482"/>
              <w:jc w:val="both"/>
              <w:rPr>
                <w:rFonts w:asciiTheme="minorEastAsia" w:eastAsiaTheme="minorEastAsia" w:hAnsiTheme="minorEastAsia"/>
                <w:szCs w:val="24"/>
              </w:rPr>
            </w:pPr>
            <w:r w:rsidRPr="006C5092">
              <w:rPr>
                <w:rFonts w:asciiTheme="minorEastAsia" w:eastAsiaTheme="minorEastAsia" w:hAnsiTheme="minorEastAsia"/>
                <w:szCs w:val="24"/>
              </w:rPr>
              <w:t>辦理「二仁溪河道廢棄物清理第二期專案計畫」之規劃、管理及督導等相關工作，並補助地方政府執行二仁溪河道廢棄物</w:t>
            </w:r>
            <w:r w:rsidR="0071118D" w:rsidRPr="006C5092">
              <w:rPr>
                <w:rFonts w:asciiTheme="minorEastAsia" w:eastAsiaTheme="minorEastAsia" w:hAnsiTheme="minorEastAsia"/>
                <w:szCs w:val="24"/>
              </w:rPr>
              <w:t>挖掘清理等工作，期有效保護水域環境，為國人打造更潔淨之生活環境</w:t>
            </w:r>
          </w:p>
          <w:p w14:paraId="7462F2DC" w14:textId="74590A25" w:rsidR="0071118D" w:rsidRPr="006C5092" w:rsidRDefault="0071118D" w:rsidP="006C5092">
            <w:pPr>
              <w:pStyle w:val="af8"/>
              <w:numPr>
                <w:ilvl w:val="0"/>
                <w:numId w:val="20"/>
              </w:numPr>
              <w:spacing w:line="320" w:lineRule="exact"/>
              <w:ind w:leftChars="0" w:left="482" w:hanging="482"/>
              <w:jc w:val="both"/>
              <w:rPr>
                <w:rFonts w:asciiTheme="minorEastAsia" w:eastAsiaTheme="minorEastAsia" w:hAnsiTheme="minorEastAsia"/>
                <w:szCs w:val="24"/>
              </w:rPr>
            </w:pPr>
            <w:r w:rsidRPr="006C5092">
              <w:rPr>
                <w:rFonts w:asciiTheme="minorEastAsia" w:eastAsiaTheme="minorEastAsia" w:hAnsiTheme="minorEastAsia"/>
                <w:shd w:val="clear" w:color="auto" w:fill="FFFFFF"/>
              </w:rPr>
              <w:t>辦理「發展建構</w:t>
            </w:r>
            <w:proofErr w:type="spellStart"/>
            <w:r w:rsidRPr="006C5092">
              <w:rPr>
                <w:rFonts w:asciiTheme="minorEastAsia" w:eastAsiaTheme="minorEastAsia" w:hAnsiTheme="minorEastAsia"/>
                <w:shd w:val="clear" w:color="auto" w:fill="FFFFFF"/>
              </w:rPr>
              <w:t>4D</w:t>
            </w:r>
            <w:proofErr w:type="spellEnd"/>
            <w:r w:rsidRPr="006C5092">
              <w:rPr>
                <w:rFonts w:asciiTheme="minorEastAsia" w:eastAsiaTheme="minorEastAsia" w:hAnsiTheme="minorEastAsia"/>
                <w:shd w:val="clear" w:color="auto" w:fill="FFFFFF"/>
              </w:rPr>
              <w:t xml:space="preserve"> 人工智慧監控告警數位轉型計畫」，推動並拓展具有</w:t>
            </w:r>
            <w:proofErr w:type="spellStart"/>
            <w:r w:rsidRPr="006C5092">
              <w:rPr>
                <w:rFonts w:asciiTheme="minorEastAsia" w:eastAsiaTheme="minorEastAsia" w:hAnsiTheme="minorEastAsia"/>
                <w:shd w:val="clear" w:color="auto" w:fill="FFFFFF"/>
              </w:rPr>
              <w:t>4D</w:t>
            </w:r>
            <w:proofErr w:type="spellEnd"/>
            <w:r w:rsidRPr="006C5092">
              <w:rPr>
                <w:rFonts w:asciiTheme="minorEastAsia" w:eastAsiaTheme="minorEastAsia" w:hAnsiTheme="minorEastAsia"/>
                <w:shd w:val="clear" w:color="auto" w:fill="FFFFFF"/>
              </w:rPr>
              <w:t>人工智慧環境監控及告警場域，強化污染管理效能，減少人力負荷</w:t>
            </w:r>
          </w:p>
        </w:tc>
        <w:tc>
          <w:tcPr>
            <w:tcW w:w="5245" w:type="dxa"/>
          </w:tcPr>
          <w:p w14:paraId="41C3A2AE" w14:textId="77777777" w:rsidR="004A0096" w:rsidRPr="006C5092" w:rsidRDefault="004A0096"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37F31FF3" w14:textId="2BFEB9AE" w:rsidR="000741B5" w:rsidRPr="006C5092" w:rsidRDefault="000741B5" w:rsidP="006C5092">
            <w:pPr>
              <w:pStyle w:val="af8"/>
              <w:numPr>
                <w:ilvl w:val="0"/>
                <w:numId w:val="26"/>
              </w:numPr>
              <w:spacing w:line="320" w:lineRule="exact"/>
              <w:ind w:leftChars="0"/>
              <w:jc w:val="both"/>
              <w:rPr>
                <w:rFonts w:asciiTheme="minorEastAsia" w:eastAsiaTheme="minorEastAsia" w:hAnsiTheme="minorEastAsia"/>
                <w:b/>
                <w:szCs w:val="24"/>
              </w:rPr>
            </w:pPr>
            <w:r w:rsidRPr="006C5092">
              <w:rPr>
                <w:rFonts w:asciiTheme="minorEastAsia" w:eastAsiaTheme="minorEastAsia" w:hAnsiTheme="minorEastAsia"/>
                <w:szCs w:val="24"/>
              </w:rPr>
              <w:t>115年上半年暫無重大災情發生</w:t>
            </w:r>
            <w:r w:rsidR="003959E9" w:rsidRPr="006C5092">
              <w:rPr>
                <w:rFonts w:asciiTheme="minorEastAsia" w:eastAsiaTheme="minorEastAsia" w:hAnsiTheme="minorEastAsia" w:hint="eastAsia"/>
                <w:szCs w:val="24"/>
              </w:rPr>
              <w:t>，</w:t>
            </w:r>
            <w:r w:rsidRPr="006C5092">
              <w:rPr>
                <w:rFonts w:asciiTheme="minorEastAsia" w:eastAsiaTheme="minorEastAsia" w:hAnsiTheme="minorEastAsia"/>
                <w:szCs w:val="24"/>
              </w:rPr>
              <w:t>後續將視地方政府實際受災情形與需求，辦理災後環境復原相關作業。</w:t>
            </w:r>
          </w:p>
          <w:p w14:paraId="761D3F31" w14:textId="77777777" w:rsidR="00677824" w:rsidRPr="006C5092" w:rsidRDefault="00677824" w:rsidP="006C5092">
            <w:pPr>
              <w:pStyle w:val="a9"/>
              <w:spacing w:after="0" w:line="320" w:lineRule="exact"/>
              <w:ind w:right="0"/>
              <w:rPr>
                <w:rFonts w:asciiTheme="minorEastAsia" w:eastAsiaTheme="minorEastAsia" w:hAnsiTheme="minorEastAsia"/>
                <w:b w:val="0"/>
                <w:sz w:val="24"/>
                <w:szCs w:val="24"/>
              </w:rPr>
            </w:pPr>
          </w:p>
          <w:p w14:paraId="7A939EF0" w14:textId="147D0854" w:rsidR="00677824" w:rsidRPr="006C5092" w:rsidRDefault="00677824" w:rsidP="006C5092">
            <w:pPr>
              <w:pStyle w:val="af8"/>
              <w:numPr>
                <w:ilvl w:val="0"/>
                <w:numId w:val="26"/>
              </w:numPr>
              <w:spacing w:line="320" w:lineRule="exact"/>
              <w:ind w:leftChars="0"/>
              <w:jc w:val="both"/>
              <w:rPr>
                <w:rFonts w:asciiTheme="minorEastAsia" w:eastAsiaTheme="minorEastAsia" w:hAnsiTheme="minorEastAsia"/>
                <w:b/>
                <w:szCs w:val="24"/>
              </w:rPr>
            </w:pPr>
            <w:r w:rsidRPr="006C5092">
              <w:rPr>
                <w:rFonts w:asciiTheme="minorEastAsia" w:eastAsiaTheme="minorEastAsia" w:hAnsiTheme="minorEastAsia"/>
                <w:szCs w:val="24"/>
              </w:rPr>
              <w:t>推動「向海致敬</w:t>
            </w:r>
            <w:r w:rsidR="00D00F6D" w:rsidRPr="006C5092">
              <w:rPr>
                <w:rFonts w:asciiTheme="minorEastAsia" w:eastAsiaTheme="minorEastAsia" w:hAnsiTheme="minorEastAsia"/>
                <w:shd w:val="clear" w:color="auto" w:fill="FFFFFF"/>
              </w:rPr>
              <w:t>－</w:t>
            </w:r>
            <w:r w:rsidRPr="006C5092">
              <w:rPr>
                <w:rFonts w:asciiTheme="minorEastAsia" w:eastAsiaTheme="minorEastAsia" w:hAnsiTheme="minorEastAsia"/>
                <w:szCs w:val="24"/>
              </w:rPr>
              <w:t>海岸清潔維護計畫(113年</w:t>
            </w:r>
            <w:r w:rsidR="00107250" w:rsidRPr="006C5092">
              <w:rPr>
                <w:rFonts w:asciiTheme="minorEastAsia" w:eastAsiaTheme="minorEastAsia" w:hAnsiTheme="minorEastAsia"/>
                <w:szCs w:val="24"/>
              </w:rPr>
              <w:t>-</w:t>
            </w:r>
            <w:r w:rsidRPr="006C5092">
              <w:rPr>
                <w:rFonts w:asciiTheme="minorEastAsia" w:eastAsiaTheme="minorEastAsia" w:hAnsiTheme="minorEastAsia"/>
                <w:szCs w:val="24"/>
              </w:rPr>
              <w:t>116年)」，清理方式分為「定期清理」、「立即清理」及「緊急清理」，</w:t>
            </w:r>
            <w:r w:rsidR="000741B5" w:rsidRPr="006C5092">
              <w:rPr>
                <w:rFonts w:asciiTheme="minorEastAsia" w:eastAsiaTheme="minorEastAsia" w:hAnsiTheme="minorEastAsia"/>
                <w:szCs w:val="24"/>
              </w:rPr>
              <w:t>統計115年上半年度全</w:t>
            </w:r>
            <w:proofErr w:type="gramStart"/>
            <w:r w:rsidR="000741B5" w:rsidRPr="006C5092">
              <w:rPr>
                <w:rFonts w:asciiTheme="minorEastAsia" w:eastAsiaTheme="minorEastAsia" w:hAnsiTheme="minorEastAsia"/>
                <w:szCs w:val="24"/>
              </w:rPr>
              <w:t>臺</w:t>
            </w:r>
            <w:proofErr w:type="gramEnd"/>
            <w:r w:rsidR="000741B5" w:rsidRPr="006C5092">
              <w:rPr>
                <w:rFonts w:asciiTheme="minorEastAsia" w:eastAsiaTheme="minorEastAsia" w:hAnsiTheme="minorEastAsia"/>
                <w:szCs w:val="24"/>
              </w:rPr>
              <w:t>共清理約1.4萬公噸海岸廢棄物。</w:t>
            </w:r>
          </w:p>
          <w:p w14:paraId="7661A0B9" w14:textId="40D56A97" w:rsidR="00EE2DC2" w:rsidRPr="006C5092" w:rsidRDefault="00EE2DC2" w:rsidP="006C5092">
            <w:pPr>
              <w:pStyle w:val="af8"/>
              <w:spacing w:line="320" w:lineRule="exact"/>
              <w:jc w:val="both"/>
              <w:rPr>
                <w:rFonts w:asciiTheme="minorEastAsia" w:eastAsiaTheme="minorEastAsia" w:hAnsiTheme="minorEastAsia"/>
                <w:b/>
                <w:szCs w:val="24"/>
              </w:rPr>
            </w:pPr>
          </w:p>
          <w:p w14:paraId="5667053C" w14:textId="77777777" w:rsidR="00107250" w:rsidRPr="006C5092" w:rsidRDefault="00107250" w:rsidP="006C5092">
            <w:pPr>
              <w:pStyle w:val="af8"/>
              <w:spacing w:line="320" w:lineRule="exact"/>
              <w:jc w:val="both"/>
              <w:rPr>
                <w:rFonts w:asciiTheme="minorEastAsia" w:eastAsiaTheme="minorEastAsia" w:hAnsiTheme="minorEastAsia"/>
                <w:b/>
                <w:szCs w:val="24"/>
              </w:rPr>
            </w:pPr>
          </w:p>
          <w:p w14:paraId="1429600C" w14:textId="71A21E66" w:rsidR="00AD5F73" w:rsidRPr="006C5092" w:rsidRDefault="00AD5F73" w:rsidP="006C5092">
            <w:pPr>
              <w:pStyle w:val="af8"/>
              <w:numPr>
                <w:ilvl w:val="0"/>
                <w:numId w:val="26"/>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積極推動「二仁溪河道廢棄物清理第二期專案計畫」，115年上半年度已順利完成2件自辦計畫委</w:t>
            </w:r>
            <w:proofErr w:type="gramStart"/>
            <w:r w:rsidRPr="006C5092">
              <w:rPr>
                <w:rFonts w:asciiTheme="minorEastAsia" w:eastAsiaTheme="minorEastAsia" w:hAnsiTheme="minorEastAsia"/>
                <w:szCs w:val="24"/>
              </w:rPr>
              <w:t>辦案件決標</w:t>
            </w:r>
            <w:proofErr w:type="gramEnd"/>
            <w:r w:rsidRPr="006C5092">
              <w:rPr>
                <w:rFonts w:asciiTheme="minorEastAsia" w:eastAsiaTheme="minorEastAsia" w:hAnsiTheme="minorEastAsia"/>
                <w:szCs w:val="24"/>
              </w:rPr>
              <w:t>；期間召開2次檢討工作會議，落實追蹤地方政府補助計畫執行進度，成功督促</w:t>
            </w:r>
            <w:proofErr w:type="gramStart"/>
            <w:r w:rsidRPr="006C5092">
              <w:rPr>
                <w:rFonts w:asciiTheme="minorEastAsia" w:eastAsiaTheme="minorEastAsia" w:hAnsiTheme="minorEastAsia"/>
                <w:szCs w:val="24"/>
              </w:rPr>
              <w:t>臺</w:t>
            </w:r>
            <w:proofErr w:type="gramEnd"/>
            <w:r w:rsidRPr="006C5092">
              <w:rPr>
                <w:rFonts w:asciiTheme="minorEastAsia" w:eastAsiaTheme="minorEastAsia" w:hAnsiTheme="minorEastAsia"/>
                <w:szCs w:val="24"/>
              </w:rPr>
              <w:t>南市政府完成清理計畫上網公告招標作業。</w:t>
            </w:r>
          </w:p>
          <w:p w14:paraId="737532DA" w14:textId="722CC283" w:rsidR="0071118D" w:rsidRPr="006C5092" w:rsidRDefault="0071118D" w:rsidP="006C5092">
            <w:pPr>
              <w:pStyle w:val="af8"/>
              <w:spacing w:line="320" w:lineRule="exact"/>
              <w:ind w:leftChars="0"/>
              <w:jc w:val="both"/>
              <w:rPr>
                <w:rFonts w:asciiTheme="minorEastAsia" w:eastAsiaTheme="minorEastAsia" w:hAnsiTheme="minorEastAsia"/>
                <w:szCs w:val="24"/>
              </w:rPr>
            </w:pPr>
          </w:p>
          <w:p w14:paraId="3A2F1C64" w14:textId="3C610B75" w:rsidR="0071118D" w:rsidRPr="006C5092" w:rsidRDefault="0071118D" w:rsidP="006C5092">
            <w:pPr>
              <w:pStyle w:val="af8"/>
              <w:spacing w:line="320" w:lineRule="exact"/>
              <w:ind w:leftChars="0"/>
              <w:jc w:val="both"/>
              <w:rPr>
                <w:rFonts w:asciiTheme="minorEastAsia" w:eastAsiaTheme="minorEastAsia" w:hAnsiTheme="minorEastAsia"/>
                <w:szCs w:val="24"/>
              </w:rPr>
            </w:pPr>
          </w:p>
          <w:p w14:paraId="72016D41" w14:textId="3BC94A14" w:rsidR="0071118D" w:rsidRPr="006C5092" w:rsidRDefault="0071118D" w:rsidP="006C5092">
            <w:pPr>
              <w:pStyle w:val="af8"/>
              <w:spacing w:line="320" w:lineRule="exact"/>
              <w:ind w:leftChars="0"/>
              <w:jc w:val="both"/>
              <w:rPr>
                <w:rFonts w:asciiTheme="minorEastAsia" w:eastAsiaTheme="minorEastAsia" w:hAnsiTheme="minorEastAsia"/>
                <w:szCs w:val="24"/>
              </w:rPr>
            </w:pPr>
          </w:p>
          <w:p w14:paraId="342BB7A9" w14:textId="0C31926F" w:rsidR="0071118D" w:rsidRPr="006C5092" w:rsidRDefault="0071118D" w:rsidP="006C5092">
            <w:pPr>
              <w:pStyle w:val="af8"/>
              <w:spacing w:line="320" w:lineRule="exact"/>
              <w:ind w:leftChars="0"/>
              <w:jc w:val="both"/>
              <w:rPr>
                <w:rFonts w:asciiTheme="minorEastAsia" w:eastAsiaTheme="minorEastAsia" w:hAnsiTheme="minorEastAsia"/>
                <w:szCs w:val="24"/>
              </w:rPr>
            </w:pPr>
          </w:p>
          <w:p w14:paraId="64CB5D1A" w14:textId="77777777" w:rsidR="0071118D" w:rsidRPr="006C5092" w:rsidRDefault="0071118D" w:rsidP="006C5092">
            <w:pPr>
              <w:pStyle w:val="af8"/>
              <w:spacing w:line="320" w:lineRule="exact"/>
              <w:ind w:leftChars="0"/>
              <w:jc w:val="both"/>
              <w:rPr>
                <w:rFonts w:asciiTheme="minorEastAsia" w:eastAsiaTheme="minorEastAsia" w:hAnsiTheme="minorEastAsia"/>
                <w:szCs w:val="24"/>
              </w:rPr>
            </w:pPr>
          </w:p>
          <w:p w14:paraId="3D6D2916" w14:textId="4C39FB4E" w:rsidR="0071118D" w:rsidRPr="006C5092" w:rsidRDefault="0071118D" w:rsidP="006C5092">
            <w:pPr>
              <w:pStyle w:val="af8"/>
              <w:numPr>
                <w:ilvl w:val="0"/>
                <w:numId w:val="26"/>
              </w:numPr>
              <w:spacing w:line="320" w:lineRule="exact"/>
              <w:ind w:leftChars="0"/>
              <w:jc w:val="both"/>
              <w:rPr>
                <w:rFonts w:asciiTheme="minorEastAsia" w:eastAsiaTheme="minorEastAsia" w:hAnsiTheme="minorEastAsia"/>
                <w:szCs w:val="24"/>
              </w:rPr>
            </w:pPr>
            <w:r w:rsidRPr="006C5092">
              <w:rPr>
                <w:rFonts w:asciiTheme="minorEastAsia" w:eastAsiaTheme="minorEastAsia" w:hAnsiTheme="minorEastAsia"/>
                <w:szCs w:val="24"/>
              </w:rPr>
              <w:t>建構1處產業園區進行智慧環境監控與管理，透過示範場域3D建模、布建3組制高點空氣污染AI智慧辨識系統及6組異味感測器，進行</w:t>
            </w:r>
            <w:proofErr w:type="spellStart"/>
            <w:r w:rsidRPr="006C5092">
              <w:rPr>
                <w:rFonts w:asciiTheme="minorEastAsia" w:eastAsiaTheme="minorEastAsia" w:hAnsiTheme="minorEastAsia"/>
                <w:szCs w:val="24"/>
              </w:rPr>
              <w:t>4D</w:t>
            </w:r>
            <w:proofErr w:type="spellEnd"/>
            <w:r w:rsidRPr="006C5092">
              <w:rPr>
                <w:rFonts w:asciiTheme="minorEastAsia" w:eastAsiaTheme="minorEastAsia" w:hAnsiTheme="minorEastAsia"/>
                <w:szCs w:val="24"/>
              </w:rPr>
              <w:t>人工智慧監控及管理，提升環境執法技術及區域管理量能，強化環境治理效率。</w:t>
            </w:r>
          </w:p>
          <w:p w14:paraId="130BD10B" w14:textId="7DED7B05" w:rsidR="00107314" w:rsidRPr="006C5092" w:rsidRDefault="00107314" w:rsidP="006C5092">
            <w:pPr>
              <w:pStyle w:val="af8"/>
              <w:spacing w:line="320" w:lineRule="exact"/>
              <w:ind w:leftChars="0"/>
              <w:jc w:val="both"/>
              <w:rPr>
                <w:rFonts w:asciiTheme="minorEastAsia" w:eastAsiaTheme="minorEastAsia" w:hAnsiTheme="minorEastAsia"/>
                <w:b/>
                <w:szCs w:val="24"/>
              </w:rPr>
            </w:pPr>
          </w:p>
        </w:tc>
      </w:tr>
      <w:tr w:rsidR="00BC2C2F" w:rsidRPr="00BC2C2F" w14:paraId="4D3BB26A" w14:textId="77777777" w:rsidTr="00243DF2">
        <w:tc>
          <w:tcPr>
            <w:tcW w:w="1554" w:type="dxa"/>
          </w:tcPr>
          <w:p w14:paraId="6BEE7556" w14:textId="77777777" w:rsidR="00906294" w:rsidRPr="006C5092" w:rsidRDefault="00906294" w:rsidP="006C5092">
            <w:pPr>
              <w:pStyle w:val="a9"/>
              <w:tabs>
                <w:tab w:val="left" w:pos="993"/>
              </w:tabs>
              <w:spacing w:after="0" w:line="320" w:lineRule="exact"/>
              <w:ind w:left="0" w:right="0"/>
              <w:rPr>
                <w:rFonts w:asciiTheme="minorEastAsia" w:eastAsiaTheme="minorEastAsia" w:hAnsiTheme="minorEastAsia"/>
                <w:b w:val="0"/>
                <w:sz w:val="24"/>
                <w:szCs w:val="24"/>
              </w:rPr>
            </w:pPr>
          </w:p>
        </w:tc>
        <w:tc>
          <w:tcPr>
            <w:tcW w:w="2835" w:type="dxa"/>
          </w:tcPr>
          <w:p w14:paraId="147A10A2" w14:textId="6258F2A4" w:rsidR="00906294" w:rsidRPr="006C5092" w:rsidRDefault="00C91E39" w:rsidP="006C5092">
            <w:pPr>
              <w:pStyle w:val="a9"/>
              <w:tabs>
                <w:tab w:val="left" w:pos="993"/>
              </w:tabs>
              <w:spacing w:after="0" w:line="320" w:lineRule="exact"/>
              <w:ind w:left="0" w:right="0"/>
              <w:rPr>
                <w:rFonts w:asciiTheme="minorEastAsia" w:eastAsiaTheme="minorEastAsia" w:hAnsiTheme="minorEastAsia"/>
                <w:b w:val="0"/>
                <w:spacing w:val="0"/>
                <w:sz w:val="24"/>
                <w:szCs w:val="24"/>
              </w:rPr>
            </w:pPr>
            <w:proofErr w:type="gramStart"/>
            <w:r w:rsidRPr="006C5092">
              <w:rPr>
                <w:rFonts w:asciiTheme="minorEastAsia" w:eastAsiaTheme="minorEastAsia" w:hAnsiTheme="minorEastAsia"/>
                <w:b w:val="0"/>
                <w:spacing w:val="0"/>
                <w:sz w:val="24"/>
                <w:szCs w:val="24"/>
              </w:rPr>
              <w:t>美質環境</w:t>
            </w:r>
            <w:proofErr w:type="gramEnd"/>
            <w:r w:rsidRPr="006C5092">
              <w:rPr>
                <w:rFonts w:asciiTheme="minorEastAsia" w:eastAsiaTheme="minorEastAsia" w:hAnsiTheme="minorEastAsia"/>
                <w:b w:val="0"/>
                <w:spacing w:val="0"/>
                <w:sz w:val="24"/>
                <w:szCs w:val="24"/>
              </w:rPr>
              <w:t>推動計畫</w:t>
            </w:r>
            <w:r w:rsidR="0041725E" w:rsidRPr="006C5092">
              <w:rPr>
                <w:rFonts w:asciiTheme="minorEastAsia" w:eastAsiaTheme="minorEastAsia" w:hAnsiTheme="minorEastAsia"/>
                <w:b w:val="0"/>
                <w:spacing w:val="0"/>
                <w:sz w:val="24"/>
                <w:szCs w:val="24"/>
              </w:rPr>
              <w:t>：</w:t>
            </w:r>
          </w:p>
          <w:p w14:paraId="1233CADB" w14:textId="18964971" w:rsidR="00C91E39" w:rsidRPr="006C5092" w:rsidRDefault="00C91E39" w:rsidP="006C5092">
            <w:pPr>
              <w:pStyle w:val="af8"/>
              <w:numPr>
                <w:ilvl w:val="0"/>
                <w:numId w:val="21"/>
              </w:numPr>
              <w:spacing w:line="320" w:lineRule="exact"/>
              <w:ind w:leftChars="0"/>
              <w:jc w:val="both"/>
              <w:rPr>
                <w:rFonts w:asciiTheme="minorEastAsia" w:eastAsiaTheme="minorEastAsia" w:hAnsiTheme="minorEastAsia"/>
                <w:kern w:val="0"/>
                <w:szCs w:val="24"/>
              </w:rPr>
            </w:pPr>
            <w:r w:rsidRPr="006C5092">
              <w:rPr>
                <w:rFonts w:asciiTheme="minorEastAsia" w:eastAsiaTheme="minorEastAsia" w:hAnsiTheme="minorEastAsia"/>
                <w:kern w:val="0"/>
                <w:szCs w:val="24"/>
              </w:rPr>
              <w:t>補助地方政府辦理公廁改善工程及強化清潔維護管理工作、推動</w:t>
            </w:r>
            <w:r w:rsidR="00AB6FF4" w:rsidRPr="006C5092">
              <w:rPr>
                <w:rFonts w:asciiTheme="minorEastAsia" w:eastAsiaTheme="minorEastAsia" w:hAnsiTheme="minorEastAsia"/>
                <w:kern w:val="0"/>
                <w:szCs w:val="24"/>
              </w:rPr>
              <w:t>友善廁所、加強觀光重點地區環境衛生巡檢及維護工作，提升環境品質</w:t>
            </w:r>
          </w:p>
          <w:p w14:paraId="67F9FEDC" w14:textId="14E92B4D" w:rsidR="00C91E39" w:rsidRPr="006C5092" w:rsidRDefault="00C91E39" w:rsidP="006C5092">
            <w:pPr>
              <w:pStyle w:val="af8"/>
              <w:numPr>
                <w:ilvl w:val="0"/>
                <w:numId w:val="21"/>
              </w:numPr>
              <w:spacing w:line="320" w:lineRule="exact"/>
              <w:ind w:leftChars="0"/>
              <w:jc w:val="both"/>
              <w:rPr>
                <w:rFonts w:asciiTheme="minorEastAsia" w:eastAsiaTheme="minorEastAsia" w:hAnsiTheme="minorEastAsia"/>
                <w:kern w:val="0"/>
                <w:szCs w:val="24"/>
              </w:rPr>
            </w:pPr>
            <w:r w:rsidRPr="006C5092">
              <w:rPr>
                <w:rFonts w:asciiTheme="minorEastAsia" w:eastAsiaTheme="minorEastAsia" w:hAnsiTheme="minorEastAsia"/>
                <w:kern w:val="0"/>
                <w:szCs w:val="24"/>
              </w:rPr>
              <w:t>補助</w:t>
            </w:r>
            <w:r w:rsidR="00AB6FF4" w:rsidRPr="006C5092">
              <w:rPr>
                <w:rFonts w:asciiTheme="minorEastAsia" w:eastAsiaTheme="minorEastAsia" w:hAnsiTheme="minorEastAsia"/>
                <w:kern w:val="0"/>
                <w:szCs w:val="24"/>
              </w:rPr>
              <w:t>地方政府提升天災復原能力、辦</w:t>
            </w:r>
            <w:r w:rsidR="00AB6FF4" w:rsidRPr="006C5092">
              <w:rPr>
                <w:rFonts w:asciiTheme="minorEastAsia" w:eastAsiaTheme="minorEastAsia" w:hAnsiTheme="minorEastAsia"/>
                <w:kern w:val="0"/>
                <w:szCs w:val="24"/>
              </w:rPr>
              <w:lastRenderedPageBreak/>
              <w:t>理病媒</w:t>
            </w:r>
            <w:proofErr w:type="gramStart"/>
            <w:r w:rsidR="00AB6FF4" w:rsidRPr="006C5092">
              <w:rPr>
                <w:rFonts w:asciiTheme="minorEastAsia" w:eastAsiaTheme="minorEastAsia" w:hAnsiTheme="minorEastAsia"/>
                <w:kern w:val="0"/>
                <w:szCs w:val="24"/>
              </w:rPr>
              <w:t>蚊</w:t>
            </w:r>
            <w:proofErr w:type="gramEnd"/>
            <w:r w:rsidR="00AB6FF4" w:rsidRPr="006C5092">
              <w:rPr>
                <w:rFonts w:asciiTheme="minorEastAsia" w:eastAsiaTheme="minorEastAsia" w:hAnsiTheme="minorEastAsia"/>
                <w:kern w:val="0"/>
                <w:szCs w:val="24"/>
              </w:rPr>
              <w:t>防治工作，全面提升環境衛生</w:t>
            </w:r>
          </w:p>
          <w:p w14:paraId="1A5C1ADE" w14:textId="07B25078" w:rsidR="00435499" w:rsidRDefault="00435499" w:rsidP="006C5092">
            <w:pPr>
              <w:spacing w:line="320" w:lineRule="exact"/>
              <w:jc w:val="both"/>
              <w:rPr>
                <w:rFonts w:asciiTheme="minorEastAsia" w:eastAsiaTheme="minorEastAsia" w:hAnsiTheme="minorEastAsia"/>
                <w:kern w:val="0"/>
                <w:szCs w:val="24"/>
              </w:rPr>
            </w:pPr>
          </w:p>
          <w:p w14:paraId="5EC5B567" w14:textId="77777777" w:rsidR="003319D6" w:rsidRPr="006C5092" w:rsidRDefault="003319D6" w:rsidP="006C5092">
            <w:pPr>
              <w:spacing w:line="320" w:lineRule="exact"/>
              <w:jc w:val="both"/>
              <w:rPr>
                <w:rFonts w:asciiTheme="minorEastAsia" w:eastAsiaTheme="minorEastAsia" w:hAnsiTheme="minorEastAsia"/>
                <w:kern w:val="0"/>
                <w:szCs w:val="24"/>
              </w:rPr>
            </w:pPr>
          </w:p>
          <w:p w14:paraId="7CB32CD0" w14:textId="34AE8CB4" w:rsidR="00C91E39" w:rsidRPr="006C5092" w:rsidRDefault="00AB6FF4" w:rsidP="006C5092">
            <w:pPr>
              <w:pStyle w:val="af8"/>
              <w:numPr>
                <w:ilvl w:val="0"/>
                <w:numId w:val="21"/>
              </w:numPr>
              <w:spacing w:line="320" w:lineRule="exact"/>
              <w:ind w:leftChars="0"/>
              <w:jc w:val="both"/>
              <w:rPr>
                <w:rFonts w:asciiTheme="minorEastAsia" w:eastAsiaTheme="minorEastAsia" w:hAnsiTheme="minorEastAsia"/>
                <w:kern w:val="0"/>
                <w:szCs w:val="24"/>
              </w:rPr>
            </w:pPr>
            <w:r w:rsidRPr="006C5092">
              <w:rPr>
                <w:rFonts w:asciiTheme="minorEastAsia" w:eastAsiaTheme="minorEastAsia" w:hAnsiTheme="minorEastAsia"/>
                <w:kern w:val="0"/>
                <w:szCs w:val="24"/>
              </w:rPr>
              <w:t>加強推動環境清潔維護及環境衛生管理工作</w:t>
            </w:r>
          </w:p>
          <w:p w14:paraId="36185948" w14:textId="0F3EC802" w:rsidR="0091709E" w:rsidRPr="006C5092" w:rsidRDefault="00AB6FF4" w:rsidP="006C5092">
            <w:pPr>
              <w:pStyle w:val="af8"/>
              <w:numPr>
                <w:ilvl w:val="0"/>
                <w:numId w:val="21"/>
              </w:numPr>
              <w:suppressAutoHyphens w:val="0"/>
              <w:autoSpaceDE w:val="0"/>
              <w:adjustRightInd w:val="0"/>
              <w:spacing w:line="320" w:lineRule="exact"/>
              <w:ind w:leftChars="0"/>
              <w:jc w:val="both"/>
              <w:textAlignment w:val="auto"/>
              <w:rPr>
                <w:rFonts w:asciiTheme="minorEastAsia" w:eastAsiaTheme="minorEastAsia" w:hAnsiTheme="minorEastAsia"/>
                <w:kern w:val="0"/>
                <w:szCs w:val="24"/>
              </w:rPr>
            </w:pPr>
            <w:r w:rsidRPr="006C5092">
              <w:rPr>
                <w:rFonts w:asciiTheme="minorEastAsia" w:eastAsiaTheme="minorEastAsia" w:hAnsiTheme="minorEastAsia"/>
                <w:kern w:val="0"/>
                <w:szCs w:val="24"/>
              </w:rPr>
              <w:t>打造優質健康環境，推動全國菸蒂不落地方案</w:t>
            </w:r>
          </w:p>
        </w:tc>
        <w:tc>
          <w:tcPr>
            <w:tcW w:w="5245" w:type="dxa"/>
          </w:tcPr>
          <w:p w14:paraId="7B8DBA0D" w14:textId="77777777" w:rsidR="00B02D53" w:rsidRPr="006C5092" w:rsidRDefault="00B02D53"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67E2D4AB" w14:textId="77777777" w:rsidR="00F649B4" w:rsidRPr="006C5092" w:rsidRDefault="00F649B4" w:rsidP="006C5092">
            <w:pPr>
              <w:pStyle w:val="a9"/>
              <w:numPr>
                <w:ilvl w:val="0"/>
                <w:numId w:val="27"/>
              </w:numPr>
              <w:tabs>
                <w:tab w:val="left" w:pos="993"/>
              </w:tabs>
              <w:spacing w:after="0" w:line="320" w:lineRule="exact"/>
              <w:ind w:left="567" w:right="0" w:hanging="567"/>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督導地方政府公廁修繕或新建工程，115年上半年度共完成查核輔導2場次，協助地方政府公廁改善或改進新建工程硬體缺失，提升民眾如廁品質。115年上半年度補助地方政府修繕或新建公廁167座，其中性別友善廁所25座。</w:t>
            </w:r>
          </w:p>
          <w:p w14:paraId="040593C5" w14:textId="77777777" w:rsidR="00F649B4" w:rsidRPr="006C5092" w:rsidRDefault="00F649B4"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65029267" w14:textId="77777777" w:rsidR="00F649B4" w:rsidRPr="006C5092" w:rsidRDefault="00F649B4" w:rsidP="006C5092">
            <w:pPr>
              <w:pStyle w:val="a9"/>
              <w:tabs>
                <w:tab w:val="left" w:pos="993"/>
              </w:tabs>
              <w:spacing w:after="0" w:line="320" w:lineRule="exact"/>
              <w:ind w:left="0" w:right="0"/>
              <w:rPr>
                <w:rFonts w:asciiTheme="minorEastAsia" w:eastAsiaTheme="minorEastAsia" w:hAnsiTheme="minorEastAsia"/>
                <w:b w:val="0"/>
                <w:sz w:val="24"/>
                <w:szCs w:val="24"/>
              </w:rPr>
            </w:pPr>
          </w:p>
          <w:p w14:paraId="2EB76F35" w14:textId="38EA56C7" w:rsidR="00F649B4" w:rsidRPr="006C5092" w:rsidRDefault="00F649B4" w:rsidP="006C5092">
            <w:pPr>
              <w:pStyle w:val="a9"/>
              <w:numPr>
                <w:ilvl w:val="0"/>
                <w:numId w:val="27"/>
              </w:numPr>
              <w:tabs>
                <w:tab w:val="left" w:pos="993"/>
              </w:tabs>
              <w:spacing w:after="0" w:line="320" w:lineRule="exact"/>
              <w:ind w:left="567" w:right="0" w:hanging="567"/>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督導地方政府落實環境清潔維護工作及衛教宣導，加強空地</w:t>
            </w:r>
            <w:r w:rsidR="009E514E" w:rsidRPr="006C5092">
              <w:rPr>
                <w:rFonts w:asciiTheme="minorEastAsia" w:eastAsiaTheme="minorEastAsia" w:hAnsiTheme="minorEastAsia" w:hint="eastAsia"/>
                <w:b w:val="0"/>
                <w:color w:val="FF0000"/>
                <w:sz w:val="24"/>
                <w:szCs w:val="24"/>
              </w:rPr>
              <w:t>、</w:t>
            </w:r>
            <w:r w:rsidRPr="006C5092">
              <w:rPr>
                <w:rFonts w:asciiTheme="minorEastAsia" w:eastAsiaTheme="minorEastAsia" w:hAnsiTheme="minorEastAsia"/>
                <w:b w:val="0"/>
                <w:sz w:val="24"/>
                <w:szCs w:val="24"/>
              </w:rPr>
              <w:t>空屋</w:t>
            </w:r>
            <w:r w:rsidR="009E514E" w:rsidRPr="006C5092">
              <w:rPr>
                <w:rFonts w:asciiTheme="minorEastAsia" w:eastAsiaTheme="minorEastAsia" w:hAnsiTheme="minorEastAsia" w:hint="eastAsia"/>
                <w:b w:val="0"/>
                <w:color w:val="FF0000"/>
                <w:sz w:val="24"/>
                <w:szCs w:val="24"/>
              </w:rPr>
              <w:t>、</w:t>
            </w:r>
            <w:r w:rsidRPr="006C5092">
              <w:rPr>
                <w:rFonts w:asciiTheme="minorEastAsia" w:eastAsiaTheme="minorEastAsia" w:hAnsiTheme="minorEastAsia"/>
                <w:b w:val="0"/>
                <w:sz w:val="24"/>
                <w:szCs w:val="24"/>
              </w:rPr>
              <w:t>工地等風</w:t>
            </w:r>
            <w:r w:rsidRPr="006C5092">
              <w:rPr>
                <w:rFonts w:asciiTheme="minorEastAsia" w:eastAsiaTheme="minorEastAsia" w:hAnsiTheme="minorEastAsia"/>
                <w:b w:val="0"/>
                <w:sz w:val="24"/>
                <w:szCs w:val="24"/>
              </w:rPr>
              <w:lastRenderedPageBreak/>
              <w:t>險地點巡查，115年上半年度持續補助地方政府辦理環境衛生、病媒</w:t>
            </w:r>
            <w:proofErr w:type="gramStart"/>
            <w:r w:rsidRPr="006C5092">
              <w:rPr>
                <w:rFonts w:asciiTheme="minorEastAsia" w:eastAsiaTheme="minorEastAsia" w:hAnsiTheme="minorEastAsia"/>
                <w:b w:val="0"/>
                <w:sz w:val="24"/>
                <w:szCs w:val="24"/>
              </w:rPr>
              <w:t>防治等抽複查</w:t>
            </w:r>
            <w:proofErr w:type="gramEnd"/>
            <w:r w:rsidRPr="006C5092">
              <w:rPr>
                <w:rFonts w:asciiTheme="minorEastAsia" w:eastAsiaTheme="minorEastAsia" w:hAnsiTheme="minorEastAsia"/>
                <w:b w:val="0"/>
                <w:sz w:val="24"/>
                <w:szCs w:val="24"/>
              </w:rPr>
              <w:t>及</w:t>
            </w:r>
            <w:proofErr w:type="gramStart"/>
            <w:r w:rsidRPr="006C5092">
              <w:rPr>
                <w:rFonts w:asciiTheme="minorEastAsia" w:eastAsiaTheme="minorEastAsia" w:hAnsiTheme="minorEastAsia"/>
                <w:b w:val="0"/>
                <w:sz w:val="24"/>
                <w:szCs w:val="24"/>
              </w:rPr>
              <w:t>僱</w:t>
            </w:r>
            <w:proofErr w:type="gramEnd"/>
            <w:r w:rsidRPr="006C5092">
              <w:rPr>
                <w:rFonts w:asciiTheme="minorEastAsia" w:eastAsiaTheme="minorEastAsia" w:hAnsiTheme="minorEastAsia"/>
                <w:b w:val="0"/>
                <w:sz w:val="24"/>
                <w:szCs w:val="24"/>
              </w:rPr>
              <w:t>工與各項登革熱防治業務，如採購防疫物資、藥品、</w:t>
            </w:r>
            <w:proofErr w:type="gramStart"/>
            <w:r w:rsidRPr="006C5092">
              <w:rPr>
                <w:rFonts w:asciiTheme="minorEastAsia" w:eastAsiaTheme="minorEastAsia" w:hAnsiTheme="minorEastAsia"/>
                <w:b w:val="0"/>
                <w:sz w:val="24"/>
                <w:szCs w:val="24"/>
              </w:rPr>
              <w:t>噴藥機</w:t>
            </w:r>
            <w:proofErr w:type="gramEnd"/>
            <w:r w:rsidRPr="006C5092">
              <w:rPr>
                <w:rFonts w:asciiTheme="minorEastAsia" w:eastAsiaTheme="minorEastAsia" w:hAnsiTheme="minorEastAsia"/>
                <w:b w:val="0"/>
                <w:sz w:val="24"/>
                <w:szCs w:val="24"/>
              </w:rPr>
              <w:t>、割草機等。</w:t>
            </w:r>
          </w:p>
          <w:p w14:paraId="4E320C69" w14:textId="77777777" w:rsidR="00F649B4" w:rsidRPr="006C5092" w:rsidRDefault="00F649B4" w:rsidP="006C5092">
            <w:pPr>
              <w:pStyle w:val="a9"/>
              <w:numPr>
                <w:ilvl w:val="0"/>
                <w:numId w:val="27"/>
              </w:numPr>
              <w:tabs>
                <w:tab w:val="left" w:pos="993"/>
              </w:tabs>
              <w:spacing w:after="0" w:line="320" w:lineRule="exact"/>
              <w:ind w:left="567" w:right="0" w:hanging="567"/>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加強推動環境清潔維護及公廁品質提升，定期追蹤補助地方政府執行進度，115年上半年度已辦理6場次。</w:t>
            </w:r>
          </w:p>
          <w:p w14:paraId="5F25EE81" w14:textId="7112EEE9" w:rsidR="00435499" w:rsidRPr="006C5092" w:rsidRDefault="00F649B4" w:rsidP="006C5092">
            <w:pPr>
              <w:pStyle w:val="a9"/>
              <w:numPr>
                <w:ilvl w:val="0"/>
                <w:numId w:val="27"/>
              </w:numPr>
              <w:tabs>
                <w:tab w:val="left" w:pos="993"/>
              </w:tabs>
              <w:spacing w:after="0" w:line="320" w:lineRule="exact"/>
              <w:ind w:left="567" w:right="0" w:hanging="567"/>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推動菸蒂不落地方案，督導加強清理環境提升環境整潔，減少環境負荷。督導地方政府推動環境衛生管理工作，落實環境衛生業務之縱向督導與橫向聯繫。</w:t>
            </w:r>
          </w:p>
        </w:tc>
      </w:tr>
      <w:tr w:rsidR="00BC2C2F" w:rsidRPr="00BC2C2F" w14:paraId="575AB650" w14:textId="77777777" w:rsidTr="00243DF2">
        <w:tc>
          <w:tcPr>
            <w:tcW w:w="1554" w:type="dxa"/>
          </w:tcPr>
          <w:p w14:paraId="1D358881" w14:textId="77777777" w:rsidR="00B02D53" w:rsidRPr="006C5092" w:rsidRDefault="00B02D53" w:rsidP="006C5092">
            <w:pPr>
              <w:pStyle w:val="a9"/>
              <w:tabs>
                <w:tab w:val="left" w:pos="993"/>
              </w:tabs>
              <w:spacing w:after="0" w:line="320" w:lineRule="exact"/>
              <w:ind w:left="0" w:right="0"/>
              <w:rPr>
                <w:rFonts w:asciiTheme="minorEastAsia" w:eastAsiaTheme="minorEastAsia" w:hAnsiTheme="minorEastAsia"/>
                <w:b w:val="0"/>
                <w:sz w:val="24"/>
                <w:szCs w:val="24"/>
              </w:rPr>
            </w:pPr>
          </w:p>
        </w:tc>
        <w:tc>
          <w:tcPr>
            <w:tcW w:w="2835" w:type="dxa"/>
          </w:tcPr>
          <w:p w14:paraId="30D58B14" w14:textId="1BF214FE" w:rsidR="00B02D53" w:rsidRPr="006C5092" w:rsidRDefault="00C91E39" w:rsidP="003319D6">
            <w:pPr>
              <w:pStyle w:val="a9"/>
              <w:tabs>
                <w:tab w:val="left" w:pos="993"/>
              </w:tabs>
              <w:spacing w:after="0" w:line="320" w:lineRule="exact"/>
              <w:ind w:left="0" w:right="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多元化垃圾處理計畫-第2期計畫：</w:t>
            </w:r>
          </w:p>
          <w:p w14:paraId="16CC78DC" w14:textId="6B034CE4" w:rsidR="00C91E39" w:rsidRPr="006C5092" w:rsidRDefault="00315D50" w:rsidP="003319D6">
            <w:pPr>
              <w:pStyle w:val="af8"/>
              <w:numPr>
                <w:ilvl w:val="0"/>
                <w:numId w:val="22"/>
              </w:numPr>
              <w:spacing w:line="320" w:lineRule="exact"/>
              <w:ind w:leftChars="0"/>
              <w:jc w:val="both"/>
              <w:rPr>
                <w:rFonts w:asciiTheme="minorEastAsia" w:eastAsiaTheme="minorEastAsia" w:hAnsiTheme="minorEastAsia"/>
                <w:kern w:val="0"/>
                <w:szCs w:val="24"/>
              </w:rPr>
            </w:pPr>
            <w:r w:rsidRPr="006C5092">
              <w:rPr>
                <w:rFonts w:asciiTheme="minorEastAsia" w:eastAsiaTheme="minorEastAsia" w:hAnsiTheme="minorEastAsia"/>
                <w:kern w:val="0"/>
                <w:szCs w:val="24"/>
              </w:rPr>
              <w:t>協助地方政府推動焚化廠升級整備、環保設施有效管理與效能提升</w:t>
            </w:r>
            <w:r w:rsidR="009E514E" w:rsidRPr="006C5092">
              <w:rPr>
                <w:rFonts w:asciiTheme="minorEastAsia" w:eastAsiaTheme="minorEastAsia" w:hAnsiTheme="minorEastAsia" w:hint="eastAsia"/>
                <w:kern w:val="0"/>
                <w:szCs w:val="24"/>
              </w:rPr>
              <w:t>，</w:t>
            </w:r>
            <w:r w:rsidRPr="006C5092">
              <w:rPr>
                <w:rFonts w:asciiTheme="minorEastAsia" w:eastAsiaTheme="minorEastAsia" w:hAnsiTheme="minorEastAsia"/>
                <w:kern w:val="0"/>
                <w:szCs w:val="24"/>
              </w:rPr>
              <w:t>及精進離島</w:t>
            </w:r>
            <w:proofErr w:type="gramStart"/>
            <w:r w:rsidRPr="006C5092">
              <w:rPr>
                <w:rFonts w:asciiTheme="minorEastAsia" w:eastAsiaTheme="minorEastAsia" w:hAnsiTheme="minorEastAsia"/>
                <w:kern w:val="0"/>
                <w:szCs w:val="24"/>
              </w:rPr>
              <w:t>垃圾分選前處理</w:t>
            </w:r>
            <w:proofErr w:type="gramEnd"/>
            <w:r w:rsidRPr="006C5092">
              <w:rPr>
                <w:rFonts w:asciiTheme="minorEastAsia" w:eastAsiaTheme="minorEastAsia" w:hAnsiTheme="minorEastAsia"/>
                <w:kern w:val="0"/>
                <w:szCs w:val="24"/>
              </w:rPr>
              <w:t>等相關工作，建置自主垃圾處理能力。</w:t>
            </w:r>
          </w:p>
          <w:p w14:paraId="4B485B9B" w14:textId="31EF20FA" w:rsidR="00315D50" w:rsidRPr="006C5092" w:rsidRDefault="00315D50" w:rsidP="003319D6">
            <w:pPr>
              <w:pStyle w:val="af8"/>
              <w:spacing w:line="320" w:lineRule="exact"/>
              <w:ind w:leftChars="0"/>
              <w:jc w:val="both"/>
              <w:rPr>
                <w:rFonts w:asciiTheme="minorEastAsia" w:eastAsiaTheme="minorEastAsia" w:hAnsiTheme="minorEastAsia"/>
                <w:kern w:val="0"/>
                <w:szCs w:val="24"/>
              </w:rPr>
            </w:pPr>
          </w:p>
          <w:p w14:paraId="3DD0DE3A" w14:textId="10EA34E2" w:rsidR="00315D50" w:rsidRPr="006C5092" w:rsidRDefault="00315D50" w:rsidP="003319D6">
            <w:pPr>
              <w:pStyle w:val="af8"/>
              <w:spacing w:line="320" w:lineRule="exact"/>
              <w:ind w:leftChars="0"/>
              <w:jc w:val="both"/>
              <w:rPr>
                <w:rFonts w:asciiTheme="minorEastAsia" w:eastAsiaTheme="minorEastAsia" w:hAnsiTheme="minorEastAsia"/>
                <w:kern w:val="0"/>
                <w:szCs w:val="24"/>
              </w:rPr>
            </w:pPr>
          </w:p>
          <w:p w14:paraId="03FB8577" w14:textId="633BE505" w:rsidR="00315D50" w:rsidRPr="006C5092" w:rsidRDefault="00315D50" w:rsidP="003319D6">
            <w:pPr>
              <w:pStyle w:val="af8"/>
              <w:spacing w:line="320" w:lineRule="exact"/>
              <w:ind w:leftChars="0"/>
              <w:jc w:val="both"/>
              <w:rPr>
                <w:rFonts w:asciiTheme="minorEastAsia" w:eastAsiaTheme="minorEastAsia" w:hAnsiTheme="minorEastAsia"/>
                <w:kern w:val="0"/>
                <w:szCs w:val="24"/>
              </w:rPr>
            </w:pPr>
          </w:p>
          <w:p w14:paraId="0BCDD2E7" w14:textId="72209279" w:rsidR="00315D50" w:rsidRPr="006C5092" w:rsidRDefault="00315D50" w:rsidP="003319D6">
            <w:pPr>
              <w:pStyle w:val="af8"/>
              <w:spacing w:line="320" w:lineRule="exact"/>
              <w:ind w:leftChars="0"/>
              <w:jc w:val="both"/>
              <w:rPr>
                <w:rFonts w:asciiTheme="minorEastAsia" w:eastAsiaTheme="minorEastAsia" w:hAnsiTheme="minorEastAsia"/>
                <w:kern w:val="0"/>
                <w:szCs w:val="24"/>
              </w:rPr>
            </w:pPr>
          </w:p>
          <w:p w14:paraId="66A032C0" w14:textId="77777777" w:rsidR="00315D50" w:rsidRPr="006C5092" w:rsidRDefault="00315D50" w:rsidP="003319D6">
            <w:pPr>
              <w:pStyle w:val="af8"/>
              <w:spacing w:line="320" w:lineRule="exact"/>
              <w:ind w:leftChars="0"/>
              <w:jc w:val="both"/>
              <w:rPr>
                <w:rFonts w:asciiTheme="minorEastAsia" w:eastAsiaTheme="minorEastAsia" w:hAnsiTheme="minorEastAsia"/>
                <w:kern w:val="0"/>
                <w:szCs w:val="24"/>
              </w:rPr>
            </w:pPr>
          </w:p>
          <w:p w14:paraId="29C27F54" w14:textId="315A9E67" w:rsidR="00B02D53" w:rsidRPr="006C5092" w:rsidRDefault="00AB6FF4" w:rsidP="003319D6">
            <w:pPr>
              <w:pStyle w:val="af8"/>
              <w:numPr>
                <w:ilvl w:val="0"/>
                <w:numId w:val="22"/>
              </w:numPr>
              <w:spacing w:line="320" w:lineRule="exact"/>
              <w:ind w:leftChars="0"/>
              <w:jc w:val="both"/>
              <w:rPr>
                <w:rFonts w:asciiTheme="minorEastAsia" w:eastAsiaTheme="minorEastAsia" w:hAnsiTheme="minorEastAsia"/>
                <w:kern w:val="0"/>
                <w:szCs w:val="24"/>
              </w:rPr>
            </w:pPr>
            <w:r w:rsidRPr="006C5092">
              <w:rPr>
                <w:rFonts w:asciiTheme="minorEastAsia" w:eastAsiaTheme="minorEastAsia" w:hAnsiTheme="minorEastAsia"/>
                <w:kern w:val="0"/>
                <w:szCs w:val="24"/>
              </w:rPr>
              <w:t>推動低碳垃圾清運，補助地方政府</w:t>
            </w:r>
            <w:proofErr w:type="gramStart"/>
            <w:r w:rsidRPr="006C5092">
              <w:rPr>
                <w:rFonts w:asciiTheme="minorEastAsia" w:eastAsiaTheme="minorEastAsia" w:hAnsiTheme="minorEastAsia"/>
                <w:kern w:val="0"/>
                <w:szCs w:val="24"/>
              </w:rPr>
              <w:t>汰</w:t>
            </w:r>
            <w:proofErr w:type="gramEnd"/>
            <w:r w:rsidRPr="006C5092">
              <w:rPr>
                <w:rFonts w:asciiTheme="minorEastAsia" w:eastAsiaTheme="minorEastAsia" w:hAnsiTheme="minorEastAsia"/>
                <w:kern w:val="0"/>
                <w:szCs w:val="24"/>
              </w:rPr>
              <w:t>換老舊垃圾車為低碳垃圾車</w:t>
            </w:r>
          </w:p>
        </w:tc>
        <w:tc>
          <w:tcPr>
            <w:tcW w:w="5245" w:type="dxa"/>
          </w:tcPr>
          <w:p w14:paraId="2C991C5D" w14:textId="77777777" w:rsidR="00B02D53" w:rsidRPr="006C5092" w:rsidRDefault="00B02D53" w:rsidP="003319D6">
            <w:pPr>
              <w:pStyle w:val="a9"/>
              <w:spacing w:after="0" w:line="320" w:lineRule="exact"/>
              <w:ind w:left="0" w:right="0"/>
              <w:rPr>
                <w:rFonts w:asciiTheme="minorEastAsia" w:eastAsiaTheme="minorEastAsia" w:hAnsiTheme="minorEastAsia"/>
                <w:b w:val="0"/>
                <w:sz w:val="24"/>
                <w:szCs w:val="24"/>
              </w:rPr>
            </w:pPr>
          </w:p>
          <w:p w14:paraId="5F39F110" w14:textId="77777777" w:rsidR="00D600D2" w:rsidRPr="006C5092" w:rsidRDefault="00D600D2" w:rsidP="003319D6">
            <w:pPr>
              <w:pStyle w:val="a9"/>
              <w:spacing w:after="0" w:line="320" w:lineRule="exact"/>
              <w:ind w:left="0" w:right="0"/>
              <w:rPr>
                <w:rFonts w:asciiTheme="minorEastAsia" w:eastAsiaTheme="minorEastAsia" w:hAnsiTheme="minorEastAsia"/>
                <w:b w:val="0"/>
                <w:sz w:val="24"/>
                <w:szCs w:val="24"/>
              </w:rPr>
            </w:pPr>
          </w:p>
          <w:p w14:paraId="54AF41EF" w14:textId="231AB7AC" w:rsidR="00E94CCA" w:rsidRPr="006C5092" w:rsidRDefault="00315D50" w:rsidP="003319D6">
            <w:pPr>
              <w:pStyle w:val="a9"/>
              <w:numPr>
                <w:ilvl w:val="0"/>
                <w:numId w:val="28"/>
              </w:numPr>
              <w:spacing w:after="0" w:line="320" w:lineRule="exact"/>
              <w:ind w:left="567" w:right="0" w:hanging="567"/>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115年上半年已協助地方政府辦理垃圾焚化廠評估規劃、升級整備、改善空污防制設施及進廠智慧化管理系統等工作，並規劃建置焚化</w:t>
            </w:r>
            <w:proofErr w:type="gramStart"/>
            <w:r w:rsidRPr="006C5092">
              <w:rPr>
                <w:rFonts w:asciiTheme="minorEastAsia" w:eastAsiaTheme="minorEastAsia" w:hAnsiTheme="minorEastAsia"/>
                <w:b w:val="0"/>
                <w:sz w:val="24"/>
                <w:szCs w:val="24"/>
              </w:rPr>
              <w:t>底渣再</w:t>
            </w:r>
            <w:proofErr w:type="gramEnd"/>
            <w:r w:rsidRPr="006C5092">
              <w:rPr>
                <w:rFonts w:asciiTheme="minorEastAsia" w:eastAsiaTheme="minorEastAsia" w:hAnsiTheme="minorEastAsia"/>
                <w:b w:val="0"/>
                <w:sz w:val="24"/>
                <w:szCs w:val="24"/>
              </w:rPr>
              <w:t>利用廠及焚化飛灰水洗再利用設施等計7案；協助地方政府辦理掩埋場改善、緊急應變空間整理整頓、垃圾轉運站設施改善、場區AI監控智慧化管理、消防設施改善及設置沼氣管系統、清潔隊部改善等工作計43案；協助地方政府辦理巨大垃圾及</w:t>
            </w:r>
            <w:proofErr w:type="gramStart"/>
            <w:r w:rsidRPr="006C5092">
              <w:rPr>
                <w:rFonts w:asciiTheme="minorEastAsia" w:eastAsiaTheme="minorEastAsia" w:hAnsiTheme="minorEastAsia"/>
                <w:b w:val="0"/>
                <w:sz w:val="24"/>
                <w:szCs w:val="24"/>
              </w:rPr>
              <w:t>廚餘能資源化</w:t>
            </w:r>
            <w:proofErr w:type="gramEnd"/>
            <w:r w:rsidRPr="006C5092">
              <w:rPr>
                <w:rFonts w:asciiTheme="minorEastAsia" w:eastAsiaTheme="minorEastAsia" w:hAnsiTheme="minorEastAsia"/>
                <w:b w:val="0"/>
                <w:sz w:val="24"/>
                <w:szCs w:val="24"/>
              </w:rPr>
              <w:t>、堆肥化等工作計8案；並協助縣市間垃圾轉運站暫置垃圾緊急協處等互惠合作事宜計3案。</w:t>
            </w:r>
          </w:p>
          <w:p w14:paraId="259B716A" w14:textId="77D5C4BD" w:rsidR="00E94CCA" w:rsidRPr="006C5092" w:rsidRDefault="00315D50" w:rsidP="003319D6">
            <w:pPr>
              <w:pStyle w:val="a9"/>
              <w:numPr>
                <w:ilvl w:val="0"/>
                <w:numId w:val="28"/>
              </w:numPr>
              <w:spacing w:after="0" w:line="320" w:lineRule="exact"/>
              <w:ind w:left="567" w:right="0" w:hanging="567"/>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已規劃補助8縣市</w:t>
            </w:r>
            <w:proofErr w:type="gramStart"/>
            <w:r w:rsidRPr="006C5092">
              <w:rPr>
                <w:rFonts w:asciiTheme="minorEastAsia" w:eastAsiaTheme="minorEastAsia" w:hAnsiTheme="minorEastAsia"/>
                <w:b w:val="0"/>
                <w:sz w:val="24"/>
                <w:szCs w:val="24"/>
              </w:rPr>
              <w:t>換購低碳</w:t>
            </w:r>
            <w:proofErr w:type="gramEnd"/>
            <w:r w:rsidRPr="006C5092">
              <w:rPr>
                <w:rFonts w:asciiTheme="minorEastAsia" w:eastAsiaTheme="minorEastAsia" w:hAnsiTheme="minorEastAsia"/>
                <w:b w:val="0"/>
                <w:sz w:val="24"/>
                <w:szCs w:val="24"/>
              </w:rPr>
              <w:t>垃圾車計55輛。</w:t>
            </w:r>
          </w:p>
        </w:tc>
      </w:tr>
      <w:tr w:rsidR="00BC2C2F" w:rsidRPr="00BC2C2F" w14:paraId="51DF299A" w14:textId="77777777" w:rsidTr="00243DF2">
        <w:tc>
          <w:tcPr>
            <w:tcW w:w="1554" w:type="dxa"/>
          </w:tcPr>
          <w:p w14:paraId="7B6B2597" w14:textId="77777777" w:rsidR="00E94CCA" w:rsidRPr="006C5092" w:rsidRDefault="00E94CCA" w:rsidP="006C5092">
            <w:pPr>
              <w:pStyle w:val="a9"/>
              <w:tabs>
                <w:tab w:val="left" w:pos="993"/>
              </w:tabs>
              <w:spacing w:after="0" w:line="320" w:lineRule="exact"/>
              <w:ind w:left="0" w:right="0"/>
              <w:rPr>
                <w:rFonts w:asciiTheme="minorEastAsia" w:eastAsiaTheme="minorEastAsia" w:hAnsiTheme="minorEastAsia"/>
                <w:b w:val="0"/>
                <w:sz w:val="24"/>
                <w:szCs w:val="24"/>
              </w:rPr>
            </w:pPr>
          </w:p>
        </w:tc>
        <w:tc>
          <w:tcPr>
            <w:tcW w:w="2835" w:type="dxa"/>
          </w:tcPr>
          <w:p w14:paraId="0178448F" w14:textId="77777777" w:rsidR="00315D50" w:rsidRPr="006C5092" w:rsidRDefault="00BE4868" w:rsidP="006C5092">
            <w:pPr>
              <w:pStyle w:val="a9"/>
              <w:tabs>
                <w:tab w:val="left" w:pos="993"/>
              </w:tabs>
              <w:spacing w:after="0" w:line="320" w:lineRule="exact"/>
              <w:ind w:left="0" w:right="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鼓勵公民營機構興建營運垃圾焚化廠推動計畫：</w:t>
            </w:r>
          </w:p>
          <w:p w14:paraId="588E0B3D" w14:textId="5304FD5A" w:rsidR="00E94CCA" w:rsidRPr="006C5092" w:rsidRDefault="00315D50" w:rsidP="006C5092">
            <w:pPr>
              <w:pStyle w:val="a9"/>
              <w:tabs>
                <w:tab w:val="left" w:pos="993"/>
              </w:tabs>
              <w:spacing w:after="0" w:line="320" w:lineRule="exact"/>
              <w:ind w:left="0" w:right="0"/>
              <w:rPr>
                <w:rFonts w:asciiTheme="minorEastAsia" w:eastAsiaTheme="minorEastAsia" w:hAnsiTheme="minorEastAsia"/>
                <w:b w:val="0"/>
                <w:sz w:val="24"/>
                <w:szCs w:val="24"/>
              </w:rPr>
            </w:pPr>
            <w:r w:rsidRPr="006C5092">
              <w:rPr>
                <w:rFonts w:asciiTheme="minorEastAsia" w:eastAsiaTheme="minorEastAsia" w:hAnsiTheme="minorEastAsia"/>
                <w:b w:val="0"/>
                <w:sz w:val="24"/>
                <w:szCs w:val="24"/>
              </w:rPr>
              <w:t>補助地方政府與民間合作興建垃圾焚化廠建設攤提經費，並補助協處停建焚化爐縣市垃圾之區域合作獎補助費。</w:t>
            </w:r>
          </w:p>
        </w:tc>
        <w:tc>
          <w:tcPr>
            <w:tcW w:w="5245" w:type="dxa"/>
          </w:tcPr>
          <w:p w14:paraId="34CB4B1E" w14:textId="77777777" w:rsidR="00315D50" w:rsidRPr="006C5092" w:rsidRDefault="00315D50" w:rsidP="006C5092">
            <w:pPr>
              <w:pStyle w:val="a9"/>
              <w:spacing w:after="0" w:line="320" w:lineRule="exact"/>
              <w:ind w:left="0" w:right="0"/>
              <w:rPr>
                <w:rFonts w:asciiTheme="minorEastAsia" w:eastAsiaTheme="minorEastAsia" w:hAnsiTheme="minorEastAsia"/>
                <w:b w:val="0"/>
                <w:sz w:val="24"/>
                <w:szCs w:val="24"/>
              </w:rPr>
            </w:pPr>
          </w:p>
          <w:p w14:paraId="0083565B" w14:textId="77777777" w:rsidR="00315D50" w:rsidRPr="006C5092" w:rsidRDefault="00315D50" w:rsidP="006C5092">
            <w:pPr>
              <w:pStyle w:val="a9"/>
              <w:spacing w:after="0" w:line="320" w:lineRule="exact"/>
              <w:ind w:left="0" w:right="0"/>
              <w:rPr>
                <w:rFonts w:asciiTheme="minorEastAsia" w:eastAsiaTheme="minorEastAsia" w:hAnsiTheme="minorEastAsia"/>
                <w:b w:val="0"/>
                <w:sz w:val="24"/>
                <w:szCs w:val="24"/>
              </w:rPr>
            </w:pPr>
          </w:p>
          <w:p w14:paraId="64B41633" w14:textId="77777777" w:rsidR="00315D50" w:rsidRPr="006C5092" w:rsidRDefault="00315D50" w:rsidP="006C5092">
            <w:pPr>
              <w:pStyle w:val="a9"/>
              <w:spacing w:after="0" w:line="320" w:lineRule="exact"/>
              <w:ind w:left="0" w:right="0"/>
              <w:rPr>
                <w:rFonts w:asciiTheme="minorEastAsia" w:eastAsiaTheme="minorEastAsia" w:hAnsiTheme="minorEastAsia"/>
                <w:b w:val="0"/>
                <w:sz w:val="24"/>
                <w:szCs w:val="24"/>
              </w:rPr>
            </w:pPr>
          </w:p>
          <w:p w14:paraId="5C5206E3" w14:textId="5BE7FC24" w:rsidR="00E94CCA" w:rsidRPr="006C5092" w:rsidRDefault="000D09D1" w:rsidP="006C5092">
            <w:pPr>
              <w:pStyle w:val="a9"/>
              <w:spacing w:after="0" w:line="320" w:lineRule="exact"/>
              <w:ind w:left="0" w:right="0"/>
              <w:rPr>
                <w:rFonts w:asciiTheme="minorEastAsia" w:eastAsiaTheme="minorEastAsia" w:hAnsiTheme="minorEastAsia"/>
                <w:b w:val="0"/>
                <w:sz w:val="24"/>
                <w:szCs w:val="24"/>
              </w:rPr>
            </w:pPr>
            <w:r w:rsidRPr="006C5092">
              <w:rPr>
                <w:rFonts w:ascii="新細明體" w:hAnsi="新細明體"/>
                <w:b w:val="0"/>
                <w:sz w:val="24"/>
                <w:szCs w:val="24"/>
              </w:rPr>
              <w:t>11</w:t>
            </w:r>
            <w:r w:rsidRPr="006C5092">
              <w:rPr>
                <w:rFonts w:ascii="新細明體" w:hAnsi="新細明體" w:hint="eastAsia"/>
                <w:b w:val="0"/>
                <w:sz w:val="24"/>
                <w:szCs w:val="24"/>
              </w:rPr>
              <w:t>5年上半年完成營運中焚化廠（苗栗縣及</w:t>
            </w:r>
            <w:proofErr w:type="gramStart"/>
            <w:r w:rsidRPr="006C5092">
              <w:rPr>
                <w:rFonts w:ascii="新細明體" w:hAnsi="新細明體" w:hint="eastAsia"/>
                <w:b w:val="0"/>
                <w:sz w:val="24"/>
                <w:szCs w:val="24"/>
              </w:rPr>
              <w:t>臺</w:t>
            </w:r>
            <w:proofErr w:type="gramEnd"/>
            <w:r w:rsidRPr="006C5092">
              <w:rPr>
                <w:rFonts w:ascii="新細明體" w:hAnsi="新細明體" w:hint="eastAsia"/>
                <w:b w:val="0"/>
                <w:sz w:val="24"/>
                <w:szCs w:val="24"/>
              </w:rPr>
              <w:t>東廠）攤提建設費補助工作。</w:t>
            </w:r>
          </w:p>
        </w:tc>
      </w:tr>
    </w:tbl>
    <w:p w14:paraId="3DC58EE8" w14:textId="342D50F3" w:rsidR="00E21BFF" w:rsidRPr="00BC2C2F" w:rsidRDefault="00E21BFF" w:rsidP="003319D6">
      <w:pPr>
        <w:pStyle w:val="a9"/>
        <w:tabs>
          <w:tab w:val="left" w:pos="993"/>
        </w:tabs>
        <w:spacing w:after="0" w:line="400" w:lineRule="exact"/>
        <w:ind w:left="0"/>
        <w:rPr>
          <w:rFonts w:asciiTheme="minorEastAsia" w:eastAsiaTheme="minorEastAsia" w:hAnsiTheme="minorEastAsia"/>
          <w:b w:val="0"/>
          <w:sz w:val="24"/>
          <w:szCs w:val="24"/>
        </w:rPr>
      </w:pPr>
    </w:p>
    <w:sectPr w:rsidR="00E21BFF" w:rsidRPr="00BC2C2F" w:rsidSect="00B80CB3">
      <w:headerReference w:type="default" r:id="rId13"/>
      <w:footerReference w:type="default" r:id="rId14"/>
      <w:pgSz w:w="11906" w:h="16838" w:code="9"/>
      <w:pgMar w:top="1304" w:right="851" w:bottom="680" w:left="851" w:header="567" w:footer="567" w:gutter="0"/>
      <w:cols w:space="720"/>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8E777" w14:textId="77777777" w:rsidR="00077D82" w:rsidRDefault="00077D82">
      <w:r>
        <w:separator/>
      </w:r>
    </w:p>
  </w:endnote>
  <w:endnote w:type="continuationSeparator" w:id="0">
    <w:p w14:paraId="6BB9AE31" w14:textId="77777777" w:rsidR="00077D82" w:rsidRDefault="00077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華康中楷體">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C1A33" w14:textId="77777777" w:rsidR="00555C07" w:rsidRDefault="00555C07">
    <w:pPr>
      <w:pStyle w:val="a4"/>
      <w:jc w:val="center"/>
      <w:rPr>
        <w:rStyle w:val="a7"/>
        <w:sz w:val="24"/>
        <w:szCs w:val="24"/>
      </w:rPr>
    </w:pPr>
  </w:p>
  <w:p w14:paraId="3785F2B1" w14:textId="77777777" w:rsidR="00555C07" w:rsidRDefault="00555C07">
    <w:pPr>
      <w:pStyle w:val="a4"/>
      <w:jc w:val="center"/>
      <w:rPr>
        <w:rStyle w:val="a7"/>
        <w:sz w:val="24"/>
        <w:szCs w:val="24"/>
      </w:rPr>
    </w:pPr>
  </w:p>
  <w:p w14:paraId="28BC33D0" w14:textId="3F861C3F" w:rsidR="00C33864" w:rsidRPr="00E21BFF" w:rsidRDefault="00077D82">
    <w:pPr>
      <w:pStyle w:val="a4"/>
      <w:jc w:val="cen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005B2F" w14:textId="77777777" w:rsidR="00077D82" w:rsidRDefault="00077D82">
      <w:r>
        <w:rPr>
          <w:color w:val="000000"/>
        </w:rPr>
        <w:separator/>
      </w:r>
    </w:p>
  </w:footnote>
  <w:footnote w:type="continuationSeparator" w:id="0">
    <w:p w14:paraId="3B4AEE98" w14:textId="77777777" w:rsidR="00077D82" w:rsidRDefault="00077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742A8" w14:textId="48A998BC" w:rsidR="00C33864" w:rsidRPr="003832B7" w:rsidRDefault="005C64BE" w:rsidP="00432251">
    <w:pPr>
      <w:autoSpaceDE w:val="0"/>
      <w:snapToGrid w:val="0"/>
      <w:jc w:val="center"/>
      <w:rPr>
        <w:rFonts w:eastAsia="標楷體"/>
        <w:color w:val="000000"/>
        <w:spacing w:val="20"/>
        <w:sz w:val="32"/>
      </w:rPr>
    </w:pPr>
    <w:r w:rsidRPr="003832B7">
      <w:rPr>
        <w:rFonts w:eastAsia="標楷體" w:hint="eastAsia"/>
        <w:color w:val="000000"/>
        <w:spacing w:val="20"/>
        <w:sz w:val="32"/>
      </w:rPr>
      <w:t>環境部</w:t>
    </w:r>
    <w:r w:rsidR="00385883" w:rsidRPr="003832B7">
      <w:rPr>
        <w:rFonts w:eastAsia="標楷體" w:hint="eastAsia"/>
        <w:color w:val="000000"/>
        <w:spacing w:val="20"/>
        <w:sz w:val="32"/>
      </w:rPr>
      <w:t>環境管理署</w:t>
    </w:r>
  </w:p>
  <w:p w14:paraId="6C44E8D1" w14:textId="581CD8B3" w:rsidR="00C33864" w:rsidRPr="003832B7" w:rsidRDefault="00DF3B44" w:rsidP="00DF3B44">
    <w:pPr>
      <w:autoSpaceDE w:val="0"/>
      <w:snapToGrid w:val="0"/>
      <w:jc w:val="center"/>
      <w:rPr>
        <w:rFonts w:eastAsia="標楷體"/>
        <w:color w:val="000000"/>
        <w:spacing w:val="100"/>
        <w:sz w:val="32"/>
      </w:rPr>
    </w:pPr>
    <w:r w:rsidRPr="003832B7">
      <w:rPr>
        <w:rFonts w:eastAsia="標楷體" w:hint="eastAsia"/>
        <w:color w:val="000000"/>
        <w:spacing w:val="20"/>
        <w:sz w:val="32"/>
      </w:rPr>
      <w:t>預</w:t>
    </w:r>
    <w:r w:rsidR="00280635" w:rsidRPr="003832B7">
      <w:rPr>
        <w:rFonts w:eastAsia="標楷體"/>
        <w:color w:val="000000"/>
        <w:spacing w:val="20"/>
        <w:sz w:val="32"/>
      </w:rPr>
      <w:t>算總說</w:t>
    </w:r>
    <w:r w:rsidR="00280635" w:rsidRPr="003832B7">
      <w:rPr>
        <w:rFonts w:eastAsia="標楷體" w:hint="eastAsia"/>
        <w:color w:val="000000"/>
        <w:spacing w:val="20"/>
        <w:sz w:val="32"/>
      </w:rPr>
      <w:t>明</w:t>
    </w:r>
  </w:p>
  <w:p w14:paraId="2AA48633" w14:textId="0AA14FF2" w:rsidR="00C33864" w:rsidRPr="00DF3B44" w:rsidRDefault="00646771" w:rsidP="00DF3B44">
    <w:pPr>
      <w:autoSpaceDE w:val="0"/>
      <w:snapToGrid w:val="0"/>
      <w:jc w:val="center"/>
      <w:rPr>
        <w:rFonts w:ascii="標楷體" w:eastAsia="標楷體" w:hAnsi="標楷體"/>
        <w:bCs/>
        <w:color w:val="000000"/>
        <w:spacing w:val="40"/>
        <w:sz w:val="20"/>
      </w:rPr>
    </w:pPr>
    <w:r w:rsidRPr="00DF3B44">
      <w:rPr>
        <w:rFonts w:eastAsia="標楷體"/>
        <w:color w:val="000000"/>
        <w:spacing w:val="20"/>
        <w:sz w:val="20"/>
      </w:rPr>
      <w:t>中華民國</w:t>
    </w:r>
    <w:proofErr w:type="gramStart"/>
    <w:r w:rsidR="008913DB" w:rsidRPr="00DF3B44">
      <w:rPr>
        <w:rFonts w:eastAsia="標楷體"/>
        <w:color w:val="000000"/>
        <w:spacing w:val="20"/>
        <w:sz w:val="20"/>
      </w:rPr>
      <w:t>11</w:t>
    </w:r>
    <w:r w:rsidR="002B7F4C">
      <w:rPr>
        <w:rFonts w:eastAsia="標楷體"/>
        <w:color w:val="000000"/>
        <w:spacing w:val="20"/>
        <w:sz w:val="20"/>
      </w:rPr>
      <w:t>6</w:t>
    </w:r>
    <w:proofErr w:type="gramEnd"/>
    <w:r w:rsidRPr="00DF3B44">
      <w:rPr>
        <w:rFonts w:eastAsia="標楷體"/>
        <w:color w:val="000000"/>
        <w:spacing w:val="20"/>
        <w:sz w:val="20"/>
      </w:rPr>
      <w:t>年度</w:t>
    </w:r>
  </w:p>
  <w:p w14:paraId="04BD1824" w14:textId="77777777" w:rsidR="00E21BFF" w:rsidRDefault="00E21BFF" w:rsidP="00432251">
    <w:pPr>
      <w:jc w:val="center"/>
    </w:pPr>
    <w:r w:rsidRPr="00432251">
      <w:rPr>
        <w:bCs/>
        <w:noProof/>
        <w:color w:val="000000"/>
        <w:spacing w:val="40"/>
        <w:szCs w:val="24"/>
      </w:rPr>
      <mc:AlternateContent>
        <mc:Choice Requires="wps">
          <w:drawing>
            <wp:anchor distT="0" distB="0" distL="114300" distR="114300" simplePos="0" relativeHeight="251659264" behindDoc="1" locked="0" layoutInCell="1" allowOverlap="1" wp14:anchorId="309D71E1" wp14:editId="23269E48">
              <wp:simplePos x="0" y="0"/>
              <wp:positionH relativeFrom="column">
                <wp:posOffset>88264</wp:posOffset>
              </wp:positionH>
              <wp:positionV relativeFrom="paragraph">
                <wp:posOffset>22860</wp:posOffset>
              </wp:positionV>
              <wp:extent cx="6429375" cy="8772525"/>
              <wp:effectExtent l="0" t="0" r="28575" b="28575"/>
              <wp:wrapNone/>
              <wp:docPr id="1" name="Text Box 2"/>
              <wp:cNvGraphicFramePr/>
              <a:graphic xmlns:a="http://schemas.openxmlformats.org/drawingml/2006/main">
                <a:graphicData uri="http://schemas.microsoft.com/office/word/2010/wordprocessingShape">
                  <wps:wsp>
                    <wps:cNvSpPr txBox="1"/>
                    <wps:spPr>
                      <a:xfrm>
                        <a:off x="0" y="0"/>
                        <a:ext cx="6429375" cy="8772525"/>
                      </a:xfrm>
                      <a:prstGeom prst="rect">
                        <a:avLst/>
                      </a:prstGeom>
                      <a:noFill/>
                      <a:ln w="19046">
                        <a:solidFill>
                          <a:srgbClr val="000000"/>
                        </a:solidFill>
                        <a:prstDash val="solid"/>
                      </a:ln>
                    </wps:spPr>
                    <wps:txbx>
                      <w:txbxContent>
                        <w:p w14:paraId="7B1967DD" w14:textId="77777777" w:rsidR="00C33864" w:rsidRDefault="00077D82">
                          <w:pPr>
                            <w:pStyle w:val="Web"/>
                            <w:widowControl w:val="0"/>
                            <w:spacing w:before="0" w:after="0"/>
                            <w:rPr>
                              <w:rFonts w:ascii="Times New Roman" w:hAnsi="Times New Roman"/>
                              <w:kern w:val="3"/>
                            </w:rPr>
                          </w:pPr>
                        </w:p>
                      </w:txbxContent>
                    </wps:txbx>
                    <wps:bodyPr vert="horz" wrap="square" lIns="91440" tIns="45720" rIns="91440" bIns="45720" anchor="t" anchorCtr="0" compatLnSpc="0">
                      <a:noAutofit/>
                    </wps:bodyPr>
                  </wps:wsp>
                </a:graphicData>
              </a:graphic>
              <wp14:sizeRelH relativeFrom="margin">
                <wp14:pctWidth>0</wp14:pctWidth>
              </wp14:sizeRelH>
              <wp14:sizeRelV relativeFrom="margin">
                <wp14:pctHeight>0</wp14:pctHeight>
              </wp14:sizeRelV>
            </wp:anchor>
          </w:drawing>
        </mc:Choice>
        <mc:Fallback>
          <w:pict>
            <v:shapetype w14:anchorId="309D71E1" id="_x0000_t202" coordsize="21600,21600" o:spt="202" path="m,l,21600r21600,l21600,xe">
              <v:stroke joinstyle="miter"/>
              <v:path gradientshapeok="t" o:connecttype="rect"/>
            </v:shapetype>
            <v:shape id="Text Box 2" o:spid="_x0000_s1026" type="#_x0000_t202" style="position:absolute;left:0;text-align:left;margin-left:6.95pt;margin-top:1.8pt;width:506.25pt;height:690.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" filled="f" strokeweight=".52906mm">
              <v:textbox>
                <w:txbxContent>
                  <w:p w14:paraId="7B1967DD" w14:textId="77777777" w:rsidR="00C33864" w:rsidRDefault="00A847CB">
                    <w:pPr>
                      <w:pStyle w:val="Web"/>
                      <w:widowControl w:val="0"/>
                      <w:spacing w:before="0" w:after="0"/>
                      <w:rPr>
                        <w:rFonts w:ascii="Times New Roman" w:hAnsi="Times New Roman"/>
                        <w:kern w:val="3"/>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02E36"/>
    <w:multiLevelType w:val="hybridMultilevel"/>
    <w:tmpl w:val="319A671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5E84053"/>
    <w:multiLevelType w:val="hybridMultilevel"/>
    <w:tmpl w:val="BCF0ECCE"/>
    <w:lvl w:ilvl="0" w:tplc="30B63CB2">
      <w:start w:val="4"/>
      <w:numFmt w:val="taiwaneseCountingThousand"/>
      <w:lvlText w:val="%1、"/>
      <w:lvlJc w:val="left"/>
      <w:pPr>
        <w:ind w:left="720" w:hanging="720"/>
      </w:pPr>
      <w:rPr>
        <w:rFonts w:hint="default"/>
        <w:color w:val="000000" w:themeColor="text1"/>
      </w:rPr>
    </w:lvl>
    <w:lvl w:ilvl="1" w:tplc="F54CF94E">
      <w:start w:val="1"/>
      <w:numFmt w:val="taiwaneseCountingThousand"/>
      <w:suff w:val="nothing"/>
      <w:lvlText w:val="（%2）"/>
      <w:lvlJc w:val="left"/>
      <w:pPr>
        <w:ind w:left="906" w:hanging="480"/>
      </w:pPr>
      <w:rPr>
        <w:rFonts w:hint="eastAsia"/>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E946ED4"/>
    <w:multiLevelType w:val="hybridMultilevel"/>
    <w:tmpl w:val="D2800874"/>
    <w:lvl w:ilvl="0" w:tplc="F840476E">
      <w:start w:val="1"/>
      <w:numFmt w:val="taiwaneseCountingThousand"/>
      <w:suff w:val="nothing"/>
      <w:lvlText w:val="%1、"/>
      <w:lvlJc w:val="left"/>
      <w:pPr>
        <w:ind w:left="482" w:hanging="482"/>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053741D"/>
    <w:multiLevelType w:val="hybridMultilevel"/>
    <w:tmpl w:val="EB54B380"/>
    <w:lvl w:ilvl="0" w:tplc="A4FABDE8">
      <w:start w:val="1"/>
      <w:numFmt w:val="taiwaneseCountingThousand"/>
      <w:lvlText w:val="%1、"/>
      <w:lvlJc w:val="left"/>
      <w:pPr>
        <w:ind w:left="720"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A47436"/>
    <w:multiLevelType w:val="hybridMultilevel"/>
    <w:tmpl w:val="0338FD90"/>
    <w:lvl w:ilvl="0" w:tplc="9D822942">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6544E5"/>
    <w:multiLevelType w:val="hybridMultilevel"/>
    <w:tmpl w:val="A92CA380"/>
    <w:lvl w:ilvl="0" w:tplc="2D80133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7E5537A"/>
    <w:multiLevelType w:val="multilevel"/>
    <w:tmpl w:val="3EF6CFD6"/>
    <w:lvl w:ilvl="0">
      <w:start w:val="1"/>
      <w:numFmt w:val="ideographLegalTraditional"/>
      <w:lvlText w:val="%1、"/>
      <w:lvlJc w:val="left"/>
      <w:pPr>
        <w:ind w:left="1191" w:hanging="907"/>
      </w:pPr>
      <w:rPr>
        <w:rFonts w:hint="eastAsia"/>
        <w:sz w:val="28"/>
        <w:szCs w:val="28"/>
      </w:rPr>
    </w:lvl>
    <w:lvl w:ilvl="1">
      <w:start w:val="1"/>
      <w:numFmt w:val="taiwaneseCountingThousand"/>
      <w:lvlText w:val="%2、"/>
      <w:lvlJc w:val="left"/>
      <w:pPr>
        <w:ind w:left="-397" w:hanging="1304"/>
      </w:pPr>
      <w:rPr>
        <w:rFonts w:hint="default"/>
        <w:sz w:val="24"/>
        <w:szCs w:val="24"/>
        <w:lang w:val="en-US"/>
      </w:rPr>
    </w:lvl>
    <w:lvl w:ilvl="2">
      <w:start w:val="1"/>
      <w:numFmt w:val="taiwaneseCountingThousand"/>
      <w:lvlText w:val="(%3)"/>
      <w:lvlJc w:val="left"/>
      <w:pPr>
        <w:ind w:left="1604" w:hanging="360"/>
      </w:pPr>
      <w:rPr>
        <w:rFonts w:hint="default"/>
        <w:b w:val="0"/>
        <w:color w:val="auto"/>
        <w:sz w:val="24"/>
        <w:szCs w:val="24"/>
      </w:rPr>
    </w:lvl>
    <w:lvl w:ilvl="3">
      <w:start w:val="1"/>
      <w:numFmt w:val="taiwaneseCountingThousand"/>
      <w:lvlText w:val="(%4)"/>
      <w:lvlJc w:val="left"/>
      <w:pPr>
        <w:ind w:left="2268" w:hanging="794"/>
      </w:pPr>
      <w:rPr>
        <w:rFonts w:hint="default"/>
        <w:b w:val="0"/>
      </w:rPr>
    </w:lvl>
    <w:lvl w:ilvl="4">
      <w:start w:val="1"/>
      <w:numFmt w:val="decimal"/>
      <w:lvlText w:val="%5."/>
      <w:lvlJc w:val="left"/>
      <w:pPr>
        <w:ind w:left="2684" w:hanging="480"/>
      </w:pPr>
      <w:rPr>
        <w:rFonts w:hint="eastAsia"/>
      </w:rPr>
    </w:lvl>
    <w:lvl w:ilvl="5">
      <w:start w:val="1"/>
      <w:numFmt w:val="lowerRoman"/>
      <w:lvlText w:val="%6."/>
      <w:lvlJc w:val="right"/>
      <w:pPr>
        <w:ind w:left="3164" w:hanging="480"/>
      </w:pPr>
      <w:rPr>
        <w:rFonts w:hint="eastAsia"/>
      </w:rPr>
    </w:lvl>
    <w:lvl w:ilvl="6">
      <w:start w:val="1"/>
      <w:numFmt w:val="decimal"/>
      <w:lvlText w:val="%7."/>
      <w:lvlJc w:val="left"/>
      <w:pPr>
        <w:ind w:left="3644" w:hanging="480"/>
      </w:pPr>
      <w:rPr>
        <w:rFonts w:hint="eastAsia"/>
      </w:rPr>
    </w:lvl>
    <w:lvl w:ilvl="7">
      <w:start w:val="1"/>
      <w:numFmt w:val="ideographTraditional"/>
      <w:lvlText w:val="%8、"/>
      <w:lvlJc w:val="left"/>
      <w:pPr>
        <w:ind w:left="4124" w:hanging="480"/>
      </w:pPr>
      <w:rPr>
        <w:rFonts w:hint="eastAsia"/>
      </w:rPr>
    </w:lvl>
    <w:lvl w:ilvl="8">
      <w:start w:val="1"/>
      <w:numFmt w:val="lowerRoman"/>
      <w:lvlText w:val="%9."/>
      <w:lvlJc w:val="right"/>
      <w:pPr>
        <w:ind w:left="4604" w:hanging="480"/>
      </w:pPr>
      <w:rPr>
        <w:rFonts w:hint="eastAsia"/>
      </w:rPr>
    </w:lvl>
  </w:abstractNum>
  <w:abstractNum w:abstractNumId="7" w15:restartNumberingAfterBreak="0">
    <w:nsid w:val="1A613463"/>
    <w:multiLevelType w:val="hybridMultilevel"/>
    <w:tmpl w:val="B136DBA2"/>
    <w:lvl w:ilvl="0" w:tplc="1B780C86">
      <w:start w:val="1"/>
      <w:numFmt w:val="taiwaneseCountingThousand"/>
      <w:suff w:val="nothing"/>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ADC1269"/>
    <w:multiLevelType w:val="hybridMultilevel"/>
    <w:tmpl w:val="2FF2B9E4"/>
    <w:lvl w:ilvl="0" w:tplc="A30C84E0">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42C51E0"/>
    <w:multiLevelType w:val="hybridMultilevel"/>
    <w:tmpl w:val="85D6F78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6567390"/>
    <w:multiLevelType w:val="hybridMultilevel"/>
    <w:tmpl w:val="12BC0688"/>
    <w:lvl w:ilvl="0" w:tplc="778E05B4">
      <w:start w:val="1"/>
      <w:numFmt w:val="taiwaneseCountingThousand"/>
      <w:lvlText w:val="%1、"/>
      <w:lvlJc w:val="left"/>
      <w:pPr>
        <w:ind w:left="504" w:hanging="50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7616BE8"/>
    <w:multiLevelType w:val="hybridMultilevel"/>
    <w:tmpl w:val="AAF4DF74"/>
    <w:lvl w:ilvl="0" w:tplc="8BD881E4">
      <w:start w:val="3"/>
      <w:numFmt w:val="taiwaneseCountingThousand"/>
      <w:suff w:val="nothing"/>
      <w:lvlText w:val="%1、"/>
      <w:lvlJc w:val="left"/>
      <w:pPr>
        <w:ind w:left="720" w:hanging="720"/>
      </w:pPr>
      <w:rPr>
        <w:rFonts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9A55663"/>
    <w:multiLevelType w:val="hybridMultilevel"/>
    <w:tmpl w:val="B052CFEA"/>
    <w:lvl w:ilvl="0" w:tplc="65F29496">
      <w:start w:val="1"/>
      <w:numFmt w:val="taiwaneseCountingThousand"/>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DB94952"/>
    <w:multiLevelType w:val="hybridMultilevel"/>
    <w:tmpl w:val="5B12458E"/>
    <w:lvl w:ilvl="0" w:tplc="ADAE6A60">
      <w:start w:val="1"/>
      <w:numFmt w:val="taiwaneseCountingThousand"/>
      <w:lvlText w:val="%1、"/>
      <w:lvlJc w:val="left"/>
      <w:pPr>
        <w:ind w:left="720"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0BD0BC3"/>
    <w:multiLevelType w:val="hybridMultilevel"/>
    <w:tmpl w:val="43FEFBC6"/>
    <w:lvl w:ilvl="0" w:tplc="65F29496">
      <w:start w:val="1"/>
      <w:numFmt w:val="taiwaneseCountingThousand"/>
      <w:lvlText w:val="%1、"/>
      <w:lvlJc w:val="left"/>
      <w:pPr>
        <w:ind w:left="720" w:hanging="720"/>
      </w:pPr>
      <w:rPr>
        <w:rFonts w:hint="default"/>
        <w:b w:val="0"/>
        <w:color w:val="auto"/>
      </w:rPr>
    </w:lvl>
    <w:lvl w:ilvl="1" w:tplc="B88ECA74">
      <w:start w:val="2"/>
      <w:numFmt w:val="taiwaneseCountingThousand"/>
      <w:lvlText w:val="（%2）"/>
      <w:lvlJc w:val="left"/>
      <w:pPr>
        <w:ind w:left="1242" w:hanging="81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2B25D3"/>
    <w:multiLevelType w:val="hybridMultilevel"/>
    <w:tmpl w:val="191804EA"/>
    <w:lvl w:ilvl="0" w:tplc="41608BE4">
      <w:start w:val="1"/>
      <w:numFmt w:val="taiwaneseCountingThousand"/>
      <w:suff w:val="nothing"/>
      <w:lvlText w:val="%1、"/>
      <w:lvlJc w:val="left"/>
      <w:pPr>
        <w:ind w:left="720" w:hanging="720"/>
      </w:pPr>
      <w:rPr>
        <w:rFonts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BC062CB"/>
    <w:multiLevelType w:val="hybridMultilevel"/>
    <w:tmpl w:val="20E09A42"/>
    <w:lvl w:ilvl="0" w:tplc="B8B8138C">
      <w:start w:val="1"/>
      <w:numFmt w:val="taiwaneseCountingThousand"/>
      <w:suff w:val="nothing"/>
      <w:lvlText w:val="%1、"/>
      <w:lvlJc w:val="left"/>
      <w:pPr>
        <w:ind w:left="480" w:hanging="480"/>
      </w:pPr>
      <w:rPr>
        <w:rFonts w:hint="eastAsia"/>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7" w15:restartNumberingAfterBreak="0">
    <w:nsid w:val="40B52BB0"/>
    <w:multiLevelType w:val="hybridMultilevel"/>
    <w:tmpl w:val="259E6C28"/>
    <w:lvl w:ilvl="0" w:tplc="C27A489E">
      <w:start w:val="1"/>
      <w:numFmt w:val="taiwaneseCountingThousand"/>
      <w:suff w:val="nothing"/>
      <w:lvlText w:val="%1、"/>
      <w:lvlJc w:val="left"/>
      <w:pPr>
        <w:ind w:left="3032" w:hanging="480"/>
      </w:pPr>
      <w:rPr>
        <w:rFonts w:hAnsi="新細明體" w:cs="Times New Roman" w:hint="default"/>
        <w:b w:val="0"/>
        <w:color w:val="000000" w:themeColor="text1"/>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9933E72"/>
    <w:multiLevelType w:val="hybridMultilevel"/>
    <w:tmpl w:val="9FFC346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C175702"/>
    <w:multiLevelType w:val="hybridMultilevel"/>
    <w:tmpl w:val="B37E79F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C936053"/>
    <w:multiLevelType w:val="hybridMultilevel"/>
    <w:tmpl w:val="19BA32C4"/>
    <w:lvl w:ilvl="0" w:tplc="EFE2609E">
      <w:start w:val="1"/>
      <w:numFmt w:val="taiwaneseCountingThousand"/>
      <w:lvlText w:val="%1、"/>
      <w:lvlJc w:val="left"/>
      <w:pPr>
        <w:ind w:left="720"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0581068"/>
    <w:multiLevelType w:val="hybridMultilevel"/>
    <w:tmpl w:val="6F1E4862"/>
    <w:lvl w:ilvl="0" w:tplc="48CC2B96">
      <w:start w:val="1"/>
      <w:numFmt w:val="taiwaneseCountingThousand"/>
      <w:lvlText w:val="%1、"/>
      <w:lvlJc w:val="left"/>
      <w:pPr>
        <w:ind w:left="720"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0836B8A"/>
    <w:multiLevelType w:val="hybridMultilevel"/>
    <w:tmpl w:val="4CB064FA"/>
    <w:lvl w:ilvl="0" w:tplc="A5EE1F62">
      <w:start w:val="4"/>
      <w:numFmt w:val="taiwaneseCountingThousand"/>
      <w:suff w:val="nothing"/>
      <w:lvlText w:val="%1、"/>
      <w:lvlJc w:val="left"/>
      <w:pPr>
        <w:ind w:left="720"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17535B1"/>
    <w:multiLevelType w:val="hybridMultilevel"/>
    <w:tmpl w:val="796A6F5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2E446B9"/>
    <w:multiLevelType w:val="hybridMultilevel"/>
    <w:tmpl w:val="30487F5E"/>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54B7282D"/>
    <w:multiLevelType w:val="hybridMultilevel"/>
    <w:tmpl w:val="63E4769E"/>
    <w:lvl w:ilvl="0" w:tplc="5B2C1784">
      <w:start w:val="1"/>
      <w:numFmt w:val="taiwaneseCountingThousand"/>
      <w:suff w:val="nothing"/>
      <w:lvlText w:val="%1、"/>
      <w:lvlJc w:val="left"/>
      <w:pPr>
        <w:ind w:left="2280" w:hanging="720"/>
      </w:pPr>
      <w:rPr>
        <w:rFonts w:asciiTheme="minorEastAsia" w:eastAsia="新細明體" w:hAnsiTheme="minorEastAsia"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598E76CD"/>
    <w:multiLevelType w:val="hybridMultilevel"/>
    <w:tmpl w:val="9FD09944"/>
    <w:lvl w:ilvl="0" w:tplc="15C81FF6">
      <w:start w:val="1"/>
      <w:numFmt w:val="taiwaneseCountingThousand"/>
      <w:suff w:val="nothing"/>
      <w:lvlText w:val="%1、"/>
      <w:lvlJc w:val="left"/>
      <w:pPr>
        <w:ind w:left="482" w:hanging="48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9A72605"/>
    <w:multiLevelType w:val="hybridMultilevel"/>
    <w:tmpl w:val="7C8EC8C4"/>
    <w:lvl w:ilvl="0" w:tplc="2D80133C">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5BC71EA0"/>
    <w:multiLevelType w:val="hybridMultilevel"/>
    <w:tmpl w:val="4042B922"/>
    <w:lvl w:ilvl="0" w:tplc="469E8DB8">
      <w:start w:val="1"/>
      <w:numFmt w:val="taiwaneseCountingThousand"/>
      <w:suff w:val="nothing"/>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C2C41C0"/>
    <w:multiLevelType w:val="hybridMultilevel"/>
    <w:tmpl w:val="BF1AE89A"/>
    <w:lvl w:ilvl="0" w:tplc="EA021444">
      <w:start w:val="1"/>
      <w:numFmt w:val="taiwaneseCountingThousand"/>
      <w:suff w:val="nothing"/>
      <w:lvlText w:val="（%1）"/>
      <w:lvlJc w:val="left"/>
      <w:pPr>
        <w:ind w:left="480" w:hanging="480"/>
      </w:pPr>
      <w:rPr>
        <w:rFonts w:hint="default"/>
        <w:sz w:val="24"/>
        <w:szCs w:val="24"/>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E727BF5"/>
    <w:multiLevelType w:val="hybridMultilevel"/>
    <w:tmpl w:val="917EFC3C"/>
    <w:lvl w:ilvl="0" w:tplc="3EA0E6E8">
      <w:start w:val="1"/>
      <w:numFmt w:val="taiwaneseCountingThousand"/>
      <w:lvlText w:val="（%1）"/>
      <w:lvlJc w:val="left"/>
      <w:pPr>
        <w:ind w:left="480" w:hanging="4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F1E4794"/>
    <w:multiLevelType w:val="hybridMultilevel"/>
    <w:tmpl w:val="ABD812EC"/>
    <w:lvl w:ilvl="0" w:tplc="77E28076">
      <w:start w:val="1"/>
      <w:numFmt w:val="taiwaneseCountingThousand"/>
      <w:suff w:val="nothing"/>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01255E7"/>
    <w:multiLevelType w:val="hybridMultilevel"/>
    <w:tmpl w:val="C91CB2B4"/>
    <w:lvl w:ilvl="0" w:tplc="04090015">
      <w:start w:val="1"/>
      <w:numFmt w:val="taiwaneseCountingThousand"/>
      <w:lvlText w:val="%1、"/>
      <w:lvlJc w:val="left"/>
      <w:pPr>
        <w:ind w:left="720" w:hanging="72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1FD65CC"/>
    <w:multiLevelType w:val="hybridMultilevel"/>
    <w:tmpl w:val="ADA63AD0"/>
    <w:lvl w:ilvl="0" w:tplc="3FC250F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67FE59B7"/>
    <w:multiLevelType w:val="hybridMultilevel"/>
    <w:tmpl w:val="62AA9776"/>
    <w:lvl w:ilvl="0" w:tplc="65F29496">
      <w:start w:val="1"/>
      <w:numFmt w:val="taiwaneseCountingThousand"/>
      <w:lvlText w:val="%1、"/>
      <w:lvlJc w:val="left"/>
      <w:pPr>
        <w:ind w:left="480" w:hanging="480"/>
      </w:pPr>
      <w:rPr>
        <w:rFonts w:hint="default"/>
        <w:b w:val="0"/>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9BE75ED"/>
    <w:multiLevelType w:val="hybridMultilevel"/>
    <w:tmpl w:val="8C225C56"/>
    <w:lvl w:ilvl="0" w:tplc="A268E764">
      <w:start w:val="1"/>
      <w:numFmt w:val="taiwaneseCountingThousand"/>
      <w:suff w:val="nothing"/>
      <w:lvlText w:val="%1、"/>
      <w:lvlJc w:val="left"/>
      <w:pPr>
        <w:ind w:left="720" w:hanging="720"/>
      </w:pPr>
      <w:rPr>
        <w:rFonts w:hint="default"/>
        <w:color w:val="auto"/>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6A17422C"/>
    <w:multiLevelType w:val="hybridMultilevel"/>
    <w:tmpl w:val="B6B6DCD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E284731"/>
    <w:multiLevelType w:val="hybridMultilevel"/>
    <w:tmpl w:val="C75495A0"/>
    <w:lvl w:ilvl="0" w:tplc="1A08EEE8">
      <w:start w:val="4"/>
      <w:numFmt w:val="taiwaneseCountingThousand"/>
      <w:lvlText w:val="%1、"/>
      <w:lvlJc w:val="left"/>
      <w:pPr>
        <w:ind w:left="720" w:hanging="720"/>
      </w:pPr>
      <w:rPr>
        <w:rFonts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EB438CF"/>
    <w:multiLevelType w:val="hybridMultilevel"/>
    <w:tmpl w:val="74FC504C"/>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4575A4"/>
    <w:multiLevelType w:val="hybridMultilevel"/>
    <w:tmpl w:val="A43E77CE"/>
    <w:lvl w:ilvl="0" w:tplc="E22C3E9E">
      <w:start w:val="1"/>
      <w:numFmt w:val="taiwaneseCountingThousand"/>
      <w:suff w:val="nothing"/>
      <w:lvlText w:val="（%1）"/>
      <w:lvlJc w:val="left"/>
      <w:pPr>
        <w:ind w:left="780" w:hanging="78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E986717"/>
    <w:multiLevelType w:val="hybridMultilevel"/>
    <w:tmpl w:val="54720C1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4"/>
  </w:num>
  <w:num w:numId="3">
    <w:abstractNumId w:val="23"/>
  </w:num>
  <w:num w:numId="4">
    <w:abstractNumId w:val="38"/>
  </w:num>
  <w:num w:numId="5">
    <w:abstractNumId w:val="33"/>
  </w:num>
  <w:num w:numId="6">
    <w:abstractNumId w:val="16"/>
  </w:num>
  <w:num w:numId="7">
    <w:abstractNumId w:val="31"/>
  </w:num>
  <w:num w:numId="8">
    <w:abstractNumId w:val="17"/>
  </w:num>
  <w:num w:numId="9">
    <w:abstractNumId w:val="7"/>
  </w:num>
  <w:num w:numId="10">
    <w:abstractNumId w:val="26"/>
  </w:num>
  <w:num w:numId="11">
    <w:abstractNumId w:val="34"/>
  </w:num>
  <w:num w:numId="12">
    <w:abstractNumId w:val="4"/>
  </w:num>
  <w:num w:numId="13">
    <w:abstractNumId w:val="32"/>
  </w:num>
  <w:num w:numId="14">
    <w:abstractNumId w:val="15"/>
  </w:num>
  <w:num w:numId="15">
    <w:abstractNumId w:val="25"/>
  </w:num>
  <w:num w:numId="16">
    <w:abstractNumId w:val="13"/>
  </w:num>
  <w:num w:numId="17">
    <w:abstractNumId w:val="10"/>
  </w:num>
  <w:num w:numId="18">
    <w:abstractNumId w:val="19"/>
  </w:num>
  <w:num w:numId="19">
    <w:abstractNumId w:val="0"/>
  </w:num>
  <w:num w:numId="20">
    <w:abstractNumId w:val="36"/>
  </w:num>
  <w:num w:numId="21">
    <w:abstractNumId w:val="9"/>
  </w:num>
  <w:num w:numId="22">
    <w:abstractNumId w:val="40"/>
  </w:num>
  <w:num w:numId="23">
    <w:abstractNumId w:val="30"/>
  </w:num>
  <w:num w:numId="24">
    <w:abstractNumId w:val="29"/>
  </w:num>
  <w:num w:numId="25">
    <w:abstractNumId w:val="3"/>
  </w:num>
  <w:num w:numId="26">
    <w:abstractNumId w:val="12"/>
  </w:num>
  <w:num w:numId="27">
    <w:abstractNumId w:val="20"/>
  </w:num>
  <w:num w:numId="28">
    <w:abstractNumId w:val="21"/>
  </w:num>
  <w:num w:numId="29">
    <w:abstractNumId w:val="28"/>
  </w:num>
  <w:num w:numId="30">
    <w:abstractNumId w:val="24"/>
  </w:num>
  <w:num w:numId="31">
    <w:abstractNumId w:val="2"/>
  </w:num>
  <w:num w:numId="32">
    <w:abstractNumId w:val="39"/>
  </w:num>
  <w:num w:numId="33">
    <w:abstractNumId w:val="22"/>
  </w:num>
  <w:num w:numId="34">
    <w:abstractNumId w:val="11"/>
  </w:num>
  <w:num w:numId="35">
    <w:abstractNumId w:val="37"/>
  </w:num>
  <w:num w:numId="36">
    <w:abstractNumId w:val="35"/>
  </w:num>
  <w:num w:numId="37">
    <w:abstractNumId w:val="1"/>
  </w:num>
  <w:num w:numId="38">
    <w:abstractNumId w:val="27"/>
  </w:num>
  <w:num w:numId="39">
    <w:abstractNumId w:val="5"/>
  </w:num>
  <w:num w:numId="40">
    <w:abstractNumId w:val="18"/>
  </w:num>
  <w:num w:numId="41">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autoHyphenation/>
  <w:drawingGridHorizontalSpacing w:val="120"/>
  <w:drawingGridVerticalSpacing w:val="2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4C8"/>
    <w:rsid w:val="00010567"/>
    <w:rsid w:val="000148E3"/>
    <w:rsid w:val="00015104"/>
    <w:rsid w:val="00020D86"/>
    <w:rsid w:val="00021A94"/>
    <w:rsid w:val="000221FC"/>
    <w:rsid w:val="00026154"/>
    <w:rsid w:val="00026177"/>
    <w:rsid w:val="000306BF"/>
    <w:rsid w:val="000306FB"/>
    <w:rsid w:val="00030DEF"/>
    <w:rsid w:val="00042FC8"/>
    <w:rsid w:val="00043A5C"/>
    <w:rsid w:val="00057557"/>
    <w:rsid w:val="00061B3D"/>
    <w:rsid w:val="00062CB8"/>
    <w:rsid w:val="00071AD6"/>
    <w:rsid w:val="000720D7"/>
    <w:rsid w:val="000724B5"/>
    <w:rsid w:val="000741B5"/>
    <w:rsid w:val="000757E8"/>
    <w:rsid w:val="00077D82"/>
    <w:rsid w:val="00080845"/>
    <w:rsid w:val="00090301"/>
    <w:rsid w:val="000905EF"/>
    <w:rsid w:val="000916D5"/>
    <w:rsid w:val="00094934"/>
    <w:rsid w:val="000A0738"/>
    <w:rsid w:val="000A1184"/>
    <w:rsid w:val="000A620B"/>
    <w:rsid w:val="000A6AB2"/>
    <w:rsid w:val="000B016A"/>
    <w:rsid w:val="000B2EED"/>
    <w:rsid w:val="000B3737"/>
    <w:rsid w:val="000B4048"/>
    <w:rsid w:val="000B6C39"/>
    <w:rsid w:val="000C0DCD"/>
    <w:rsid w:val="000C3A3E"/>
    <w:rsid w:val="000C6A76"/>
    <w:rsid w:val="000D09D1"/>
    <w:rsid w:val="000D570C"/>
    <w:rsid w:val="000E4724"/>
    <w:rsid w:val="000E66EC"/>
    <w:rsid w:val="000F3262"/>
    <w:rsid w:val="000F6E0E"/>
    <w:rsid w:val="00100813"/>
    <w:rsid w:val="00105D6A"/>
    <w:rsid w:val="00107250"/>
    <w:rsid w:val="00107314"/>
    <w:rsid w:val="00107FA4"/>
    <w:rsid w:val="0011653A"/>
    <w:rsid w:val="00121E27"/>
    <w:rsid w:val="0012229F"/>
    <w:rsid w:val="00122A81"/>
    <w:rsid w:val="00124280"/>
    <w:rsid w:val="00124C3F"/>
    <w:rsid w:val="0012696D"/>
    <w:rsid w:val="0012712B"/>
    <w:rsid w:val="001422B1"/>
    <w:rsid w:val="001422F9"/>
    <w:rsid w:val="00142380"/>
    <w:rsid w:val="001471AD"/>
    <w:rsid w:val="00147B19"/>
    <w:rsid w:val="00150FAD"/>
    <w:rsid w:val="00151E40"/>
    <w:rsid w:val="00152B20"/>
    <w:rsid w:val="00165069"/>
    <w:rsid w:val="00170DE3"/>
    <w:rsid w:val="00171346"/>
    <w:rsid w:val="00182B82"/>
    <w:rsid w:val="00195E2D"/>
    <w:rsid w:val="001A5A35"/>
    <w:rsid w:val="001A73F6"/>
    <w:rsid w:val="001A7513"/>
    <w:rsid w:val="001B06F2"/>
    <w:rsid w:val="001C03C4"/>
    <w:rsid w:val="001D040F"/>
    <w:rsid w:val="001E078F"/>
    <w:rsid w:val="001F2974"/>
    <w:rsid w:val="001F691D"/>
    <w:rsid w:val="001F7A3C"/>
    <w:rsid w:val="0020143B"/>
    <w:rsid w:val="002029EF"/>
    <w:rsid w:val="0020504E"/>
    <w:rsid w:val="002156F8"/>
    <w:rsid w:val="0022085C"/>
    <w:rsid w:val="00221AC6"/>
    <w:rsid w:val="00222892"/>
    <w:rsid w:val="00223C31"/>
    <w:rsid w:val="00224061"/>
    <w:rsid w:val="00226CC0"/>
    <w:rsid w:val="00226F8C"/>
    <w:rsid w:val="002343F7"/>
    <w:rsid w:val="00235B2E"/>
    <w:rsid w:val="00236710"/>
    <w:rsid w:val="00243DF2"/>
    <w:rsid w:val="00247DC9"/>
    <w:rsid w:val="00250541"/>
    <w:rsid w:val="00253C67"/>
    <w:rsid w:val="00254B26"/>
    <w:rsid w:val="002563BB"/>
    <w:rsid w:val="00257850"/>
    <w:rsid w:val="00257994"/>
    <w:rsid w:val="002666CC"/>
    <w:rsid w:val="00266BD2"/>
    <w:rsid w:val="00266DF8"/>
    <w:rsid w:val="00267A7E"/>
    <w:rsid w:val="00274608"/>
    <w:rsid w:val="00277755"/>
    <w:rsid w:val="00280635"/>
    <w:rsid w:val="002A4114"/>
    <w:rsid w:val="002B07FE"/>
    <w:rsid w:val="002B5900"/>
    <w:rsid w:val="002B7F4C"/>
    <w:rsid w:val="002C25CF"/>
    <w:rsid w:val="002C5315"/>
    <w:rsid w:val="002C6E2A"/>
    <w:rsid w:val="002C766D"/>
    <w:rsid w:val="002D0E55"/>
    <w:rsid w:val="002D1562"/>
    <w:rsid w:val="002D15D9"/>
    <w:rsid w:val="002D1D7F"/>
    <w:rsid w:val="002D63FF"/>
    <w:rsid w:val="00307ECD"/>
    <w:rsid w:val="00315D50"/>
    <w:rsid w:val="00324A95"/>
    <w:rsid w:val="00330427"/>
    <w:rsid w:val="003319D6"/>
    <w:rsid w:val="00333204"/>
    <w:rsid w:val="0033439F"/>
    <w:rsid w:val="003354C9"/>
    <w:rsid w:val="00345776"/>
    <w:rsid w:val="00350E9C"/>
    <w:rsid w:val="00352839"/>
    <w:rsid w:val="003528A5"/>
    <w:rsid w:val="00353B38"/>
    <w:rsid w:val="00355046"/>
    <w:rsid w:val="00356632"/>
    <w:rsid w:val="0036491B"/>
    <w:rsid w:val="0037133D"/>
    <w:rsid w:val="0037423B"/>
    <w:rsid w:val="00374C25"/>
    <w:rsid w:val="00375221"/>
    <w:rsid w:val="00377C2F"/>
    <w:rsid w:val="003832B7"/>
    <w:rsid w:val="00385883"/>
    <w:rsid w:val="00387C94"/>
    <w:rsid w:val="003959E9"/>
    <w:rsid w:val="003A08DE"/>
    <w:rsid w:val="003A3CDC"/>
    <w:rsid w:val="003A69E0"/>
    <w:rsid w:val="003A7A5A"/>
    <w:rsid w:val="003B1AA5"/>
    <w:rsid w:val="003B1FE5"/>
    <w:rsid w:val="003B41D7"/>
    <w:rsid w:val="003C4E13"/>
    <w:rsid w:val="003D0DEC"/>
    <w:rsid w:val="003D0F18"/>
    <w:rsid w:val="003D1896"/>
    <w:rsid w:val="003D3E24"/>
    <w:rsid w:val="003D47A7"/>
    <w:rsid w:val="003D54C8"/>
    <w:rsid w:val="003D7449"/>
    <w:rsid w:val="003E64BB"/>
    <w:rsid w:val="003E74BD"/>
    <w:rsid w:val="003F01BD"/>
    <w:rsid w:val="003F2FFD"/>
    <w:rsid w:val="003F3C3F"/>
    <w:rsid w:val="003F5320"/>
    <w:rsid w:val="003F540B"/>
    <w:rsid w:val="003F7854"/>
    <w:rsid w:val="003F7D22"/>
    <w:rsid w:val="00400219"/>
    <w:rsid w:val="00403629"/>
    <w:rsid w:val="00404926"/>
    <w:rsid w:val="0040701B"/>
    <w:rsid w:val="00412594"/>
    <w:rsid w:val="0041725E"/>
    <w:rsid w:val="004212F6"/>
    <w:rsid w:val="00423143"/>
    <w:rsid w:val="00423927"/>
    <w:rsid w:val="00426AFF"/>
    <w:rsid w:val="00432251"/>
    <w:rsid w:val="0043320D"/>
    <w:rsid w:val="00435499"/>
    <w:rsid w:val="00436B9F"/>
    <w:rsid w:val="00442507"/>
    <w:rsid w:val="00454141"/>
    <w:rsid w:val="00456722"/>
    <w:rsid w:val="004615F0"/>
    <w:rsid w:val="00461747"/>
    <w:rsid w:val="00461E9A"/>
    <w:rsid w:val="004675F8"/>
    <w:rsid w:val="004752C2"/>
    <w:rsid w:val="004762C5"/>
    <w:rsid w:val="00477EE8"/>
    <w:rsid w:val="004804FA"/>
    <w:rsid w:val="0048395E"/>
    <w:rsid w:val="00485C0E"/>
    <w:rsid w:val="00486293"/>
    <w:rsid w:val="00487C83"/>
    <w:rsid w:val="00492B8A"/>
    <w:rsid w:val="004A0096"/>
    <w:rsid w:val="004A25CD"/>
    <w:rsid w:val="004A338F"/>
    <w:rsid w:val="004A3EB7"/>
    <w:rsid w:val="004B1D16"/>
    <w:rsid w:val="004B5350"/>
    <w:rsid w:val="004B5CEE"/>
    <w:rsid w:val="004C10D6"/>
    <w:rsid w:val="004D0A4C"/>
    <w:rsid w:val="004D35F6"/>
    <w:rsid w:val="004D71C3"/>
    <w:rsid w:val="004E140A"/>
    <w:rsid w:val="004E3B92"/>
    <w:rsid w:val="004F00A3"/>
    <w:rsid w:val="004F605C"/>
    <w:rsid w:val="004F7A2E"/>
    <w:rsid w:val="004F7CA8"/>
    <w:rsid w:val="00500033"/>
    <w:rsid w:val="00504184"/>
    <w:rsid w:val="00506F8B"/>
    <w:rsid w:val="0051088B"/>
    <w:rsid w:val="00511833"/>
    <w:rsid w:val="00512D75"/>
    <w:rsid w:val="00522A42"/>
    <w:rsid w:val="005259BD"/>
    <w:rsid w:val="00526C4B"/>
    <w:rsid w:val="00527951"/>
    <w:rsid w:val="005303F3"/>
    <w:rsid w:val="00532F6C"/>
    <w:rsid w:val="00536211"/>
    <w:rsid w:val="005376CB"/>
    <w:rsid w:val="00537DC3"/>
    <w:rsid w:val="00540EB5"/>
    <w:rsid w:val="0055217F"/>
    <w:rsid w:val="005522E9"/>
    <w:rsid w:val="005525F8"/>
    <w:rsid w:val="00553C7B"/>
    <w:rsid w:val="00555C07"/>
    <w:rsid w:val="0055770B"/>
    <w:rsid w:val="005613A2"/>
    <w:rsid w:val="00564940"/>
    <w:rsid w:val="00564CB0"/>
    <w:rsid w:val="005752B1"/>
    <w:rsid w:val="005758CD"/>
    <w:rsid w:val="00584778"/>
    <w:rsid w:val="005865BA"/>
    <w:rsid w:val="005866EE"/>
    <w:rsid w:val="00587110"/>
    <w:rsid w:val="0059073D"/>
    <w:rsid w:val="00590ACC"/>
    <w:rsid w:val="00592423"/>
    <w:rsid w:val="00595FF2"/>
    <w:rsid w:val="005964C3"/>
    <w:rsid w:val="00596692"/>
    <w:rsid w:val="005970F5"/>
    <w:rsid w:val="00597B63"/>
    <w:rsid w:val="005A27D1"/>
    <w:rsid w:val="005A7351"/>
    <w:rsid w:val="005B7ECB"/>
    <w:rsid w:val="005C0BB2"/>
    <w:rsid w:val="005C154E"/>
    <w:rsid w:val="005C64BE"/>
    <w:rsid w:val="005D1067"/>
    <w:rsid w:val="005D1DA4"/>
    <w:rsid w:val="005D3567"/>
    <w:rsid w:val="005D52CF"/>
    <w:rsid w:val="005E0804"/>
    <w:rsid w:val="005E1059"/>
    <w:rsid w:val="005E529F"/>
    <w:rsid w:val="005E7C68"/>
    <w:rsid w:val="005F0685"/>
    <w:rsid w:val="005F0AB1"/>
    <w:rsid w:val="005F1013"/>
    <w:rsid w:val="005F293F"/>
    <w:rsid w:val="005F697C"/>
    <w:rsid w:val="00601F5E"/>
    <w:rsid w:val="00602570"/>
    <w:rsid w:val="0060558D"/>
    <w:rsid w:val="00610434"/>
    <w:rsid w:val="0061221A"/>
    <w:rsid w:val="006148A3"/>
    <w:rsid w:val="00622D4C"/>
    <w:rsid w:val="006239C3"/>
    <w:rsid w:val="00630828"/>
    <w:rsid w:val="0063755F"/>
    <w:rsid w:val="00646771"/>
    <w:rsid w:val="00650B96"/>
    <w:rsid w:val="00651EA9"/>
    <w:rsid w:val="00654BFE"/>
    <w:rsid w:val="00657F59"/>
    <w:rsid w:val="00661F3B"/>
    <w:rsid w:val="0066234F"/>
    <w:rsid w:val="006625D5"/>
    <w:rsid w:val="00663C39"/>
    <w:rsid w:val="0066434F"/>
    <w:rsid w:val="00664FAF"/>
    <w:rsid w:val="006769AE"/>
    <w:rsid w:val="00677824"/>
    <w:rsid w:val="00681FD0"/>
    <w:rsid w:val="00682F37"/>
    <w:rsid w:val="00685BAF"/>
    <w:rsid w:val="00693A23"/>
    <w:rsid w:val="00693BFB"/>
    <w:rsid w:val="00695376"/>
    <w:rsid w:val="00697280"/>
    <w:rsid w:val="006A1108"/>
    <w:rsid w:val="006A23ED"/>
    <w:rsid w:val="006A39D8"/>
    <w:rsid w:val="006A42A6"/>
    <w:rsid w:val="006B164A"/>
    <w:rsid w:val="006B29A8"/>
    <w:rsid w:val="006B3487"/>
    <w:rsid w:val="006B6D92"/>
    <w:rsid w:val="006C1FD5"/>
    <w:rsid w:val="006C3C2C"/>
    <w:rsid w:val="006C5092"/>
    <w:rsid w:val="006D0EB0"/>
    <w:rsid w:val="006D1421"/>
    <w:rsid w:val="006D1C22"/>
    <w:rsid w:val="006D3C43"/>
    <w:rsid w:val="006D546C"/>
    <w:rsid w:val="006D5A9A"/>
    <w:rsid w:val="006E05DF"/>
    <w:rsid w:val="006E0D7D"/>
    <w:rsid w:val="006F0A38"/>
    <w:rsid w:val="006F111C"/>
    <w:rsid w:val="006F2337"/>
    <w:rsid w:val="006F4D71"/>
    <w:rsid w:val="006F57FD"/>
    <w:rsid w:val="006F6BF6"/>
    <w:rsid w:val="0070036E"/>
    <w:rsid w:val="00710ED9"/>
    <w:rsid w:val="0071118D"/>
    <w:rsid w:val="0071161D"/>
    <w:rsid w:val="007205D5"/>
    <w:rsid w:val="00722F89"/>
    <w:rsid w:val="00725029"/>
    <w:rsid w:val="00725ADF"/>
    <w:rsid w:val="00727BE7"/>
    <w:rsid w:val="00733823"/>
    <w:rsid w:val="0073397C"/>
    <w:rsid w:val="00741EEE"/>
    <w:rsid w:val="0074372A"/>
    <w:rsid w:val="00751BA2"/>
    <w:rsid w:val="0075484B"/>
    <w:rsid w:val="0076088D"/>
    <w:rsid w:val="00760EBF"/>
    <w:rsid w:val="00765CBD"/>
    <w:rsid w:val="00766BAF"/>
    <w:rsid w:val="00770134"/>
    <w:rsid w:val="00770794"/>
    <w:rsid w:val="00770EAE"/>
    <w:rsid w:val="007736B2"/>
    <w:rsid w:val="00774B88"/>
    <w:rsid w:val="007767D7"/>
    <w:rsid w:val="007852A9"/>
    <w:rsid w:val="007909D8"/>
    <w:rsid w:val="0079404E"/>
    <w:rsid w:val="00794117"/>
    <w:rsid w:val="0079747C"/>
    <w:rsid w:val="007A345E"/>
    <w:rsid w:val="007A52DA"/>
    <w:rsid w:val="007A53F2"/>
    <w:rsid w:val="007A5D3B"/>
    <w:rsid w:val="007B0725"/>
    <w:rsid w:val="007C0891"/>
    <w:rsid w:val="007C2952"/>
    <w:rsid w:val="007C5577"/>
    <w:rsid w:val="007C5C68"/>
    <w:rsid w:val="007C6305"/>
    <w:rsid w:val="007C7A59"/>
    <w:rsid w:val="007D25F0"/>
    <w:rsid w:val="007E011F"/>
    <w:rsid w:val="007E7AB4"/>
    <w:rsid w:val="00805DFC"/>
    <w:rsid w:val="00807860"/>
    <w:rsid w:val="00810A7C"/>
    <w:rsid w:val="0081336F"/>
    <w:rsid w:val="00813A8F"/>
    <w:rsid w:val="00817C2C"/>
    <w:rsid w:val="00824918"/>
    <w:rsid w:val="00832A02"/>
    <w:rsid w:val="008331CC"/>
    <w:rsid w:val="00836639"/>
    <w:rsid w:val="008427BE"/>
    <w:rsid w:val="008428E9"/>
    <w:rsid w:val="00842D11"/>
    <w:rsid w:val="0084734E"/>
    <w:rsid w:val="0084752B"/>
    <w:rsid w:val="00852C55"/>
    <w:rsid w:val="00856101"/>
    <w:rsid w:val="00857961"/>
    <w:rsid w:val="008603A4"/>
    <w:rsid w:val="008654DB"/>
    <w:rsid w:val="008657CA"/>
    <w:rsid w:val="00867856"/>
    <w:rsid w:val="00873506"/>
    <w:rsid w:val="00874E8D"/>
    <w:rsid w:val="008759E2"/>
    <w:rsid w:val="00875E28"/>
    <w:rsid w:val="008816F5"/>
    <w:rsid w:val="00883529"/>
    <w:rsid w:val="00890FB8"/>
    <w:rsid w:val="008913DB"/>
    <w:rsid w:val="00892430"/>
    <w:rsid w:val="008942CC"/>
    <w:rsid w:val="008A3FD3"/>
    <w:rsid w:val="008A5065"/>
    <w:rsid w:val="008A51F9"/>
    <w:rsid w:val="008B15C1"/>
    <w:rsid w:val="008B3E32"/>
    <w:rsid w:val="008B649A"/>
    <w:rsid w:val="008B6614"/>
    <w:rsid w:val="008B7D29"/>
    <w:rsid w:val="008C1E90"/>
    <w:rsid w:val="008D0B18"/>
    <w:rsid w:val="008E146F"/>
    <w:rsid w:val="008E17D2"/>
    <w:rsid w:val="008E1D90"/>
    <w:rsid w:val="008E6BCF"/>
    <w:rsid w:val="008F1ADB"/>
    <w:rsid w:val="008F1BDF"/>
    <w:rsid w:val="008F2E87"/>
    <w:rsid w:val="008F37D4"/>
    <w:rsid w:val="00900A8B"/>
    <w:rsid w:val="00902DF0"/>
    <w:rsid w:val="00905B26"/>
    <w:rsid w:val="00906294"/>
    <w:rsid w:val="00911661"/>
    <w:rsid w:val="009141B4"/>
    <w:rsid w:val="0091527C"/>
    <w:rsid w:val="00916E52"/>
    <w:rsid w:val="0091709E"/>
    <w:rsid w:val="00921A33"/>
    <w:rsid w:val="00921DDB"/>
    <w:rsid w:val="009235B9"/>
    <w:rsid w:val="009273A7"/>
    <w:rsid w:val="00932071"/>
    <w:rsid w:val="00937EC3"/>
    <w:rsid w:val="00942599"/>
    <w:rsid w:val="0094659B"/>
    <w:rsid w:val="00947A5E"/>
    <w:rsid w:val="00954221"/>
    <w:rsid w:val="009546EC"/>
    <w:rsid w:val="00957D68"/>
    <w:rsid w:val="00960112"/>
    <w:rsid w:val="00960226"/>
    <w:rsid w:val="009607A8"/>
    <w:rsid w:val="0096666D"/>
    <w:rsid w:val="0097160D"/>
    <w:rsid w:val="00973A25"/>
    <w:rsid w:val="00980330"/>
    <w:rsid w:val="00980ADD"/>
    <w:rsid w:val="00982CFB"/>
    <w:rsid w:val="0098609D"/>
    <w:rsid w:val="00986D52"/>
    <w:rsid w:val="0099100D"/>
    <w:rsid w:val="00995D06"/>
    <w:rsid w:val="00996DC5"/>
    <w:rsid w:val="009A18E3"/>
    <w:rsid w:val="009A4BA3"/>
    <w:rsid w:val="009A620C"/>
    <w:rsid w:val="009A7C13"/>
    <w:rsid w:val="009B16CC"/>
    <w:rsid w:val="009C2B0D"/>
    <w:rsid w:val="009C5C9C"/>
    <w:rsid w:val="009C64A0"/>
    <w:rsid w:val="009D17B4"/>
    <w:rsid w:val="009D2F79"/>
    <w:rsid w:val="009D608E"/>
    <w:rsid w:val="009E3CE3"/>
    <w:rsid w:val="009E514E"/>
    <w:rsid w:val="009E5CB5"/>
    <w:rsid w:val="009E5DC5"/>
    <w:rsid w:val="009F15A8"/>
    <w:rsid w:val="009F1F48"/>
    <w:rsid w:val="00A0095B"/>
    <w:rsid w:val="00A20483"/>
    <w:rsid w:val="00A21490"/>
    <w:rsid w:val="00A26D73"/>
    <w:rsid w:val="00A26E6C"/>
    <w:rsid w:val="00A316F9"/>
    <w:rsid w:val="00A33DE2"/>
    <w:rsid w:val="00A447F0"/>
    <w:rsid w:val="00A52DBF"/>
    <w:rsid w:val="00A530FB"/>
    <w:rsid w:val="00A54C67"/>
    <w:rsid w:val="00A5508C"/>
    <w:rsid w:val="00A56CB3"/>
    <w:rsid w:val="00A6214E"/>
    <w:rsid w:val="00A66B73"/>
    <w:rsid w:val="00A679D0"/>
    <w:rsid w:val="00A70AC0"/>
    <w:rsid w:val="00A710C9"/>
    <w:rsid w:val="00A72038"/>
    <w:rsid w:val="00A7357A"/>
    <w:rsid w:val="00A74F6B"/>
    <w:rsid w:val="00A75EF6"/>
    <w:rsid w:val="00A76947"/>
    <w:rsid w:val="00A76E63"/>
    <w:rsid w:val="00A76EC8"/>
    <w:rsid w:val="00A847CB"/>
    <w:rsid w:val="00A84B76"/>
    <w:rsid w:val="00A93E21"/>
    <w:rsid w:val="00A94838"/>
    <w:rsid w:val="00A96081"/>
    <w:rsid w:val="00A9728D"/>
    <w:rsid w:val="00AA6119"/>
    <w:rsid w:val="00AB3A00"/>
    <w:rsid w:val="00AB6FF4"/>
    <w:rsid w:val="00AB76C3"/>
    <w:rsid w:val="00AD14CB"/>
    <w:rsid w:val="00AD5F73"/>
    <w:rsid w:val="00AD66FD"/>
    <w:rsid w:val="00AD73E5"/>
    <w:rsid w:val="00AE0273"/>
    <w:rsid w:val="00AE0330"/>
    <w:rsid w:val="00AE0692"/>
    <w:rsid w:val="00AE0D53"/>
    <w:rsid w:val="00AF341B"/>
    <w:rsid w:val="00AF6D83"/>
    <w:rsid w:val="00AF7694"/>
    <w:rsid w:val="00B0017C"/>
    <w:rsid w:val="00B02D53"/>
    <w:rsid w:val="00B037EC"/>
    <w:rsid w:val="00B11842"/>
    <w:rsid w:val="00B17C00"/>
    <w:rsid w:val="00B208BA"/>
    <w:rsid w:val="00B2197A"/>
    <w:rsid w:val="00B27524"/>
    <w:rsid w:val="00B30624"/>
    <w:rsid w:val="00B33733"/>
    <w:rsid w:val="00B35554"/>
    <w:rsid w:val="00B35F53"/>
    <w:rsid w:val="00B37D09"/>
    <w:rsid w:val="00B448CE"/>
    <w:rsid w:val="00B5114F"/>
    <w:rsid w:val="00B5401E"/>
    <w:rsid w:val="00B5505E"/>
    <w:rsid w:val="00B57EC5"/>
    <w:rsid w:val="00B628E0"/>
    <w:rsid w:val="00B65FB6"/>
    <w:rsid w:val="00B66035"/>
    <w:rsid w:val="00B70D3A"/>
    <w:rsid w:val="00B7143C"/>
    <w:rsid w:val="00B71560"/>
    <w:rsid w:val="00B71627"/>
    <w:rsid w:val="00B727D3"/>
    <w:rsid w:val="00B7451A"/>
    <w:rsid w:val="00B77A87"/>
    <w:rsid w:val="00B80CB3"/>
    <w:rsid w:val="00B8163A"/>
    <w:rsid w:val="00B82282"/>
    <w:rsid w:val="00B879FB"/>
    <w:rsid w:val="00B95F19"/>
    <w:rsid w:val="00BA6542"/>
    <w:rsid w:val="00BB1C34"/>
    <w:rsid w:val="00BB51B9"/>
    <w:rsid w:val="00BB6213"/>
    <w:rsid w:val="00BC0C23"/>
    <w:rsid w:val="00BC117D"/>
    <w:rsid w:val="00BC2C2F"/>
    <w:rsid w:val="00BC4B7D"/>
    <w:rsid w:val="00BC7E30"/>
    <w:rsid w:val="00BE1329"/>
    <w:rsid w:val="00BE4701"/>
    <w:rsid w:val="00BE4868"/>
    <w:rsid w:val="00BE7A64"/>
    <w:rsid w:val="00BF32BF"/>
    <w:rsid w:val="00BF3C39"/>
    <w:rsid w:val="00BF6991"/>
    <w:rsid w:val="00C00031"/>
    <w:rsid w:val="00C058FA"/>
    <w:rsid w:val="00C05938"/>
    <w:rsid w:val="00C07D7A"/>
    <w:rsid w:val="00C11F60"/>
    <w:rsid w:val="00C12609"/>
    <w:rsid w:val="00C16836"/>
    <w:rsid w:val="00C16CB1"/>
    <w:rsid w:val="00C17197"/>
    <w:rsid w:val="00C21625"/>
    <w:rsid w:val="00C221EE"/>
    <w:rsid w:val="00C23798"/>
    <w:rsid w:val="00C3287B"/>
    <w:rsid w:val="00C34477"/>
    <w:rsid w:val="00C347BC"/>
    <w:rsid w:val="00C5130C"/>
    <w:rsid w:val="00C53BDB"/>
    <w:rsid w:val="00C54C83"/>
    <w:rsid w:val="00C578D9"/>
    <w:rsid w:val="00C86684"/>
    <w:rsid w:val="00C90856"/>
    <w:rsid w:val="00C912E3"/>
    <w:rsid w:val="00C91E39"/>
    <w:rsid w:val="00C93355"/>
    <w:rsid w:val="00C94736"/>
    <w:rsid w:val="00CA02A6"/>
    <w:rsid w:val="00CA1A96"/>
    <w:rsid w:val="00CA1D9A"/>
    <w:rsid w:val="00CA2470"/>
    <w:rsid w:val="00CA46C1"/>
    <w:rsid w:val="00CB072B"/>
    <w:rsid w:val="00CB11D5"/>
    <w:rsid w:val="00CB3C01"/>
    <w:rsid w:val="00CC0898"/>
    <w:rsid w:val="00CC2675"/>
    <w:rsid w:val="00CC38E9"/>
    <w:rsid w:val="00CC3AC6"/>
    <w:rsid w:val="00CE5C8C"/>
    <w:rsid w:val="00D00F6D"/>
    <w:rsid w:val="00D02AD0"/>
    <w:rsid w:val="00D1188B"/>
    <w:rsid w:val="00D11EF1"/>
    <w:rsid w:val="00D1546B"/>
    <w:rsid w:val="00D20DFA"/>
    <w:rsid w:val="00D22571"/>
    <w:rsid w:val="00D2274E"/>
    <w:rsid w:val="00D22D21"/>
    <w:rsid w:val="00D22DCE"/>
    <w:rsid w:val="00D243EA"/>
    <w:rsid w:val="00D2578C"/>
    <w:rsid w:val="00D3229D"/>
    <w:rsid w:val="00D3395E"/>
    <w:rsid w:val="00D35954"/>
    <w:rsid w:val="00D3699F"/>
    <w:rsid w:val="00D4418F"/>
    <w:rsid w:val="00D44DFE"/>
    <w:rsid w:val="00D506A0"/>
    <w:rsid w:val="00D525AA"/>
    <w:rsid w:val="00D52909"/>
    <w:rsid w:val="00D56940"/>
    <w:rsid w:val="00D573E3"/>
    <w:rsid w:val="00D600D2"/>
    <w:rsid w:val="00D6094E"/>
    <w:rsid w:val="00D64916"/>
    <w:rsid w:val="00D65CE3"/>
    <w:rsid w:val="00D71D5E"/>
    <w:rsid w:val="00D72D33"/>
    <w:rsid w:val="00D754BD"/>
    <w:rsid w:val="00D76C11"/>
    <w:rsid w:val="00D8152B"/>
    <w:rsid w:val="00D83DD8"/>
    <w:rsid w:val="00D856E8"/>
    <w:rsid w:val="00D85906"/>
    <w:rsid w:val="00D91CB4"/>
    <w:rsid w:val="00D96CF9"/>
    <w:rsid w:val="00DB51D2"/>
    <w:rsid w:val="00DB6001"/>
    <w:rsid w:val="00DB6740"/>
    <w:rsid w:val="00DB7FD9"/>
    <w:rsid w:val="00DC1890"/>
    <w:rsid w:val="00DC3AAE"/>
    <w:rsid w:val="00DC3D82"/>
    <w:rsid w:val="00DC4594"/>
    <w:rsid w:val="00DC4B61"/>
    <w:rsid w:val="00DE2E99"/>
    <w:rsid w:val="00DF044D"/>
    <w:rsid w:val="00DF3B44"/>
    <w:rsid w:val="00DF4CFA"/>
    <w:rsid w:val="00DF7185"/>
    <w:rsid w:val="00E01F4B"/>
    <w:rsid w:val="00E21112"/>
    <w:rsid w:val="00E21BFF"/>
    <w:rsid w:val="00E24B83"/>
    <w:rsid w:val="00E303A1"/>
    <w:rsid w:val="00E321F3"/>
    <w:rsid w:val="00E34362"/>
    <w:rsid w:val="00E354BD"/>
    <w:rsid w:val="00E373AB"/>
    <w:rsid w:val="00E37B95"/>
    <w:rsid w:val="00E43692"/>
    <w:rsid w:val="00E5074A"/>
    <w:rsid w:val="00E53C6B"/>
    <w:rsid w:val="00E56E8C"/>
    <w:rsid w:val="00E62953"/>
    <w:rsid w:val="00E63843"/>
    <w:rsid w:val="00E66FCA"/>
    <w:rsid w:val="00E756C5"/>
    <w:rsid w:val="00E75CD3"/>
    <w:rsid w:val="00E82617"/>
    <w:rsid w:val="00E85ABA"/>
    <w:rsid w:val="00E87266"/>
    <w:rsid w:val="00E94CCA"/>
    <w:rsid w:val="00EA38BD"/>
    <w:rsid w:val="00EA72BE"/>
    <w:rsid w:val="00EB02B1"/>
    <w:rsid w:val="00EB463B"/>
    <w:rsid w:val="00EB74DE"/>
    <w:rsid w:val="00EC282D"/>
    <w:rsid w:val="00EC4504"/>
    <w:rsid w:val="00ED13A3"/>
    <w:rsid w:val="00ED4F73"/>
    <w:rsid w:val="00ED6569"/>
    <w:rsid w:val="00EE0F60"/>
    <w:rsid w:val="00EE2DC2"/>
    <w:rsid w:val="00EE2F75"/>
    <w:rsid w:val="00EE78DD"/>
    <w:rsid w:val="00EF0E25"/>
    <w:rsid w:val="00EF4073"/>
    <w:rsid w:val="00F03F83"/>
    <w:rsid w:val="00F06E71"/>
    <w:rsid w:val="00F111C3"/>
    <w:rsid w:val="00F22548"/>
    <w:rsid w:val="00F26E72"/>
    <w:rsid w:val="00F32697"/>
    <w:rsid w:val="00F34488"/>
    <w:rsid w:val="00F36B78"/>
    <w:rsid w:val="00F40C5F"/>
    <w:rsid w:val="00F41880"/>
    <w:rsid w:val="00F42365"/>
    <w:rsid w:val="00F434C0"/>
    <w:rsid w:val="00F442E2"/>
    <w:rsid w:val="00F448F2"/>
    <w:rsid w:val="00F455CB"/>
    <w:rsid w:val="00F46467"/>
    <w:rsid w:val="00F471F4"/>
    <w:rsid w:val="00F51D8D"/>
    <w:rsid w:val="00F54DE8"/>
    <w:rsid w:val="00F565B7"/>
    <w:rsid w:val="00F576C4"/>
    <w:rsid w:val="00F61620"/>
    <w:rsid w:val="00F618A4"/>
    <w:rsid w:val="00F622FF"/>
    <w:rsid w:val="00F62A79"/>
    <w:rsid w:val="00F649B4"/>
    <w:rsid w:val="00F72016"/>
    <w:rsid w:val="00F72545"/>
    <w:rsid w:val="00F73FDF"/>
    <w:rsid w:val="00F74E29"/>
    <w:rsid w:val="00F7582A"/>
    <w:rsid w:val="00F75FDA"/>
    <w:rsid w:val="00F863E6"/>
    <w:rsid w:val="00F87523"/>
    <w:rsid w:val="00F972AE"/>
    <w:rsid w:val="00FA56B6"/>
    <w:rsid w:val="00FA582C"/>
    <w:rsid w:val="00FB3286"/>
    <w:rsid w:val="00FB368D"/>
    <w:rsid w:val="00FB3BA9"/>
    <w:rsid w:val="00FB410F"/>
    <w:rsid w:val="00FB7E1C"/>
    <w:rsid w:val="00FC2259"/>
    <w:rsid w:val="00FC322E"/>
    <w:rsid w:val="00FC4A09"/>
    <w:rsid w:val="00FC507A"/>
    <w:rsid w:val="00FD575C"/>
    <w:rsid w:val="00FE1B53"/>
    <w:rsid w:val="00FE2802"/>
    <w:rsid w:val="00FE3583"/>
    <w:rsid w:val="00FF1212"/>
    <w:rsid w:val="00FF156D"/>
    <w:rsid w:val="00FF18FB"/>
    <w:rsid w:val="00FF3763"/>
    <w:rsid w:val="00FF58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B4E4A3"/>
  <w15:docId w15:val="{C7BD83F7-63FC-4D38-A172-3D598492F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80CB3"/>
    <w:pPr>
      <w:widowControl w:val="0"/>
      <w:suppressAutoHyphens/>
    </w:pPr>
    <w:rPr>
      <w:kern w:val="3"/>
      <w:sz w:val="24"/>
    </w:rPr>
  </w:style>
  <w:style w:type="paragraph" w:styleId="1">
    <w:name w:val="heading 1"/>
    <w:basedOn w:val="a"/>
    <w:next w:val="a"/>
    <w:pPr>
      <w:keepNext/>
      <w:spacing w:before="180" w:after="180" w:line="720" w:lineRule="auto"/>
      <w:outlineLvl w:val="0"/>
    </w:pPr>
    <w:rPr>
      <w:rFonts w:ascii="Arial" w:hAnsi="Arial"/>
      <w:b/>
      <w:sz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snapToGrid w:val="0"/>
    </w:pPr>
    <w:rPr>
      <w:sz w:val="20"/>
    </w:rPr>
  </w:style>
  <w:style w:type="paragraph" w:styleId="a4">
    <w:name w:val="footer"/>
    <w:basedOn w:val="a"/>
    <w:pPr>
      <w:tabs>
        <w:tab w:val="center" w:pos="4153"/>
        <w:tab w:val="right" w:pos="8306"/>
      </w:tabs>
      <w:snapToGrid w:val="0"/>
    </w:pPr>
    <w:rPr>
      <w:sz w:val="20"/>
    </w:rPr>
  </w:style>
  <w:style w:type="paragraph" w:styleId="a5">
    <w:name w:val="Plain Text"/>
    <w:basedOn w:val="a"/>
    <w:link w:val="a6"/>
    <w:rPr>
      <w:rFonts w:ascii="細明體" w:eastAsia="細明體" w:hAnsi="細明體"/>
    </w:rPr>
  </w:style>
  <w:style w:type="character" w:styleId="a7">
    <w:name w:val="page number"/>
    <w:basedOn w:val="a0"/>
  </w:style>
  <w:style w:type="paragraph" w:styleId="a8">
    <w:name w:val="Body Text Indent"/>
    <w:basedOn w:val="a"/>
    <w:pPr>
      <w:ind w:left="240" w:hanging="240"/>
      <w:jc w:val="both"/>
    </w:pPr>
    <w:rPr>
      <w:sz w:val="22"/>
    </w:rPr>
  </w:style>
  <w:style w:type="paragraph" w:customStyle="1" w:styleId="a9">
    <w:name w:val="標頭"/>
    <w:basedOn w:val="a"/>
    <w:pPr>
      <w:spacing w:after="120" w:line="500" w:lineRule="exact"/>
      <w:ind w:left="284" w:right="284"/>
      <w:jc w:val="both"/>
    </w:pPr>
    <w:rPr>
      <w:b/>
      <w:spacing w:val="20"/>
      <w:sz w:val="26"/>
    </w:rPr>
  </w:style>
  <w:style w:type="paragraph" w:customStyle="1" w:styleId="aa">
    <w:name w:val="壹"/>
    <w:basedOn w:val="a"/>
    <w:pPr>
      <w:spacing w:before="100" w:after="100" w:line="400" w:lineRule="atLeast"/>
      <w:ind w:left="284" w:right="284"/>
      <w:jc w:val="both"/>
    </w:pPr>
    <w:rPr>
      <w:b/>
      <w:spacing w:val="20"/>
      <w:sz w:val="25"/>
    </w:rPr>
  </w:style>
  <w:style w:type="paragraph" w:customStyle="1" w:styleId="ab">
    <w:name w:val="一"/>
    <w:basedOn w:val="a"/>
    <w:pPr>
      <w:spacing w:after="40" w:line="400" w:lineRule="atLeast"/>
      <w:ind w:left="1378" w:right="284" w:hanging="539"/>
      <w:jc w:val="both"/>
    </w:pPr>
    <w:rPr>
      <w:spacing w:val="20"/>
    </w:rPr>
  </w:style>
  <w:style w:type="paragraph" w:customStyle="1" w:styleId="ac">
    <w:name w:val="（一）"/>
    <w:basedOn w:val="a"/>
    <w:pPr>
      <w:spacing w:after="120" w:line="500" w:lineRule="atLeast"/>
      <w:ind w:left="1321" w:right="284" w:hanging="482"/>
      <w:jc w:val="both"/>
    </w:pPr>
    <w:rPr>
      <w:spacing w:val="20"/>
    </w:rPr>
  </w:style>
  <w:style w:type="paragraph" w:customStyle="1" w:styleId="ad">
    <w:name w:val="表文"/>
    <w:basedOn w:val="a"/>
    <w:pPr>
      <w:jc w:val="both"/>
    </w:pPr>
  </w:style>
  <w:style w:type="paragraph" w:customStyle="1" w:styleId="ae">
    <w:name w:val="本文字"/>
    <w:basedOn w:val="a"/>
    <w:pPr>
      <w:spacing w:after="40" w:line="400" w:lineRule="atLeast"/>
      <w:ind w:left="284" w:right="284"/>
      <w:jc w:val="both"/>
    </w:pPr>
    <w:rPr>
      <w:spacing w:val="20"/>
    </w:rPr>
  </w:style>
  <w:style w:type="paragraph" w:customStyle="1" w:styleId="10">
    <w:name w:val="標頭1"/>
    <w:basedOn w:val="a9"/>
    <w:pPr>
      <w:spacing w:after="240"/>
      <w:ind w:left="153"/>
    </w:pPr>
  </w:style>
  <w:style w:type="paragraph" w:customStyle="1" w:styleId="af">
    <w:name w:val="表壹"/>
    <w:basedOn w:val="a"/>
    <w:pPr>
      <w:spacing w:line="390" w:lineRule="atLeast"/>
      <w:ind w:left="453" w:right="28" w:hanging="425"/>
      <w:jc w:val="both"/>
    </w:pPr>
    <w:rPr>
      <w:sz w:val="23"/>
    </w:rPr>
  </w:style>
  <w:style w:type="paragraph" w:customStyle="1" w:styleId="af0">
    <w:name w:val="表一"/>
    <w:basedOn w:val="a"/>
    <w:pPr>
      <w:spacing w:line="390" w:lineRule="atLeast"/>
      <w:ind w:left="525" w:right="28" w:hanging="497"/>
      <w:jc w:val="both"/>
    </w:pPr>
    <w:rPr>
      <w:sz w:val="23"/>
    </w:rPr>
  </w:style>
  <w:style w:type="paragraph" w:customStyle="1" w:styleId="af1">
    <w:name w:val="實文"/>
    <w:basedOn w:val="a"/>
    <w:pPr>
      <w:spacing w:line="390" w:lineRule="atLeast"/>
      <w:ind w:left="28" w:right="28"/>
      <w:jc w:val="both"/>
    </w:pPr>
    <w:rPr>
      <w:sz w:val="23"/>
    </w:rPr>
  </w:style>
  <w:style w:type="paragraph" w:customStyle="1" w:styleId="af2">
    <w:name w:val="表(一)"/>
    <w:basedOn w:val="af0"/>
    <w:pPr>
      <w:ind w:left="947" w:hanging="425"/>
    </w:pPr>
  </w:style>
  <w:style w:type="paragraph" w:customStyle="1" w:styleId="11">
    <w:name w:val="表1."/>
    <w:basedOn w:val="af0"/>
    <w:pPr>
      <w:ind w:left="198" w:hanging="170"/>
    </w:pPr>
  </w:style>
  <w:style w:type="paragraph" w:customStyle="1" w:styleId="12">
    <w:name w:val="表(1)"/>
    <w:basedOn w:val="af0"/>
    <w:pPr>
      <w:ind w:left="281" w:hanging="253"/>
    </w:pPr>
    <w:rPr>
      <w:rFonts w:ascii="新細明體" w:hAnsi="新細明體"/>
    </w:rPr>
  </w:style>
  <w:style w:type="paragraph" w:customStyle="1" w:styleId="af3">
    <w:name w:val="表十一"/>
    <w:basedOn w:val="af0"/>
    <w:pPr>
      <w:ind w:left="725" w:hanging="697"/>
    </w:pPr>
  </w:style>
  <w:style w:type="paragraph" w:customStyle="1" w:styleId="1O">
    <w:name w:val="表(1)O"/>
    <w:basedOn w:val="12"/>
    <w:pPr>
      <w:ind w:left="521" w:hanging="240"/>
    </w:pPr>
  </w:style>
  <w:style w:type="paragraph" w:customStyle="1" w:styleId="13">
    <w:name w:val="表(1)文"/>
    <w:basedOn w:val="12"/>
    <w:pPr>
      <w:ind w:firstLine="0"/>
    </w:pPr>
  </w:style>
  <w:style w:type="paragraph" w:customStyle="1" w:styleId="110">
    <w:name w:val="表1.(1)"/>
    <w:basedOn w:val="11"/>
    <w:pPr>
      <w:ind w:left="525" w:hanging="327"/>
    </w:pPr>
  </w:style>
  <w:style w:type="paragraph" w:customStyle="1" w:styleId="af4">
    <w:name w:val="標１"/>
    <w:basedOn w:val="a9"/>
    <w:pPr>
      <w:spacing w:after="200" w:line="400" w:lineRule="exact"/>
      <w:ind w:left="839"/>
    </w:pPr>
    <w:rPr>
      <w:sz w:val="24"/>
    </w:rPr>
  </w:style>
  <w:style w:type="paragraph" w:styleId="2">
    <w:name w:val="Body Text Indent 2"/>
    <w:basedOn w:val="a"/>
    <w:pPr>
      <w:spacing w:line="360" w:lineRule="auto"/>
      <w:ind w:left="1680" w:hanging="840"/>
    </w:pPr>
    <w:rPr>
      <w:sz w:val="26"/>
    </w:rPr>
  </w:style>
  <w:style w:type="paragraph" w:styleId="af5">
    <w:name w:val="Body Text"/>
    <w:basedOn w:val="a"/>
    <w:pPr>
      <w:spacing w:line="480" w:lineRule="atLeast"/>
      <w:jc w:val="both"/>
    </w:pPr>
    <w:rPr>
      <w:rFonts w:eastAsia="標楷體"/>
      <w:sz w:val="26"/>
    </w:rPr>
  </w:style>
  <w:style w:type="paragraph" w:styleId="3">
    <w:name w:val="Body Text Indent 3"/>
    <w:basedOn w:val="a"/>
    <w:pPr>
      <w:ind w:left="512" w:hanging="512"/>
      <w:jc w:val="both"/>
    </w:pPr>
    <w:rPr>
      <w:rFonts w:eastAsia="標楷體"/>
      <w:sz w:val="26"/>
    </w:rPr>
  </w:style>
  <w:style w:type="paragraph" w:styleId="20">
    <w:name w:val="Body Text 2"/>
    <w:basedOn w:val="a"/>
    <w:pPr>
      <w:jc w:val="both"/>
    </w:pPr>
    <w:rPr>
      <w:rFonts w:ascii="新細明體" w:hAnsi="新細明體"/>
      <w:sz w:val="23"/>
    </w:rPr>
  </w:style>
  <w:style w:type="paragraph" w:styleId="30">
    <w:name w:val="Body Text 3"/>
    <w:basedOn w:val="a"/>
    <w:rPr>
      <w:rFonts w:ascii="新細明體" w:hAnsi="新細明體"/>
      <w:sz w:val="23"/>
    </w:rPr>
  </w:style>
  <w:style w:type="paragraph" w:styleId="af6">
    <w:name w:val="Block Text"/>
    <w:basedOn w:val="a"/>
    <w:pPr>
      <w:ind w:left="493" w:right="57" w:hanging="480"/>
      <w:jc w:val="both"/>
    </w:pPr>
    <w:rPr>
      <w:sz w:val="23"/>
    </w:rPr>
  </w:style>
  <w:style w:type="paragraph" w:styleId="Web">
    <w:name w:val="Normal (Web)"/>
    <w:basedOn w:val="a"/>
    <w:uiPriority w:val="99"/>
    <w:pPr>
      <w:widowControl/>
      <w:spacing w:before="100" w:after="100"/>
    </w:pPr>
    <w:rPr>
      <w:rFonts w:ascii="新細明體" w:hAnsi="新細明體"/>
      <w:kern w:val="0"/>
    </w:rPr>
  </w:style>
  <w:style w:type="paragraph" w:customStyle="1" w:styleId="0">
    <w:name w:val="0文"/>
    <w:basedOn w:val="a"/>
    <w:pPr>
      <w:tabs>
        <w:tab w:val="left" w:pos="1920"/>
      </w:tabs>
      <w:spacing w:line="520" w:lineRule="atLeast"/>
      <w:ind w:firstLine="680"/>
      <w:jc w:val="both"/>
    </w:pPr>
    <w:rPr>
      <w:rFonts w:ascii="華康中楷體" w:eastAsia="華康中楷體" w:hAnsi="華康中楷體"/>
      <w:kern w:val="0"/>
      <w:sz w:val="32"/>
    </w:rPr>
  </w:style>
  <w:style w:type="character" w:customStyle="1" w:styleId="apple-style-span">
    <w:name w:val="apple-style-span"/>
    <w:basedOn w:val="a0"/>
  </w:style>
  <w:style w:type="paragraph" w:styleId="z-">
    <w:name w:val="HTML Bottom of Form"/>
    <w:basedOn w:val="a"/>
    <w:next w:val="a"/>
    <w:pPr>
      <w:widowControl/>
      <w:pBdr>
        <w:top w:val="single" w:sz="6" w:space="1" w:color="000000"/>
      </w:pBdr>
      <w:jc w:val="center"/>
    </w:pPr>
    <w:rPr>
      <w:rFonts w:ascii="Arial" w:hAnsi="Arial"/>
      <w:vanish/>
      <w:kern w:val="0"/>
      <w:sz w:val="16"/>
      <w:szCs w:val="16"/>
    </w:rPr>
  </w:style>
  <w:style w:type="paragraph" w:styleId="af7">
    <w:name w:val="Balloon Text"/>
    <w:basedOn w:val="a"/>
    <w:rPr>
      <w:rFonts w:ascii="Arial" w:hAnsi="Arial"/>
      <w:sz w:val="18"/>
      <w:szCs w:val="18"/>
    </w:rPr>
  </w:style>
  <w:style w:type="paragraph" w:customStyle="1" w:styleId="ppecontent">
    <w:name w:val="ppecontent"/>
    <w:basedOn w:val="a"/>
    <w:pPr>
      <w:widowControl/>
      <w:spacing w:before="100" w:after="100"/>
    </w:pPr>
    <w:rPr>
      <w:rFonts w:ascii="新細明體" w:hAnsi="新細明體" w:cs="新細明體"/>
      <w:kern w:val="0"/>
      <w:szCs w:val="24"/>
    </w:rPr>
  </w:style>
  <w:style w:type="paragraph" w:styleId="af8">
    <w:name w:val="List Paragraph"/>
    <w:basedOn w:val="a"/>
    <w:uiPriority w:val="34"/>
    <w:qFormat/>
    <w:rsid w:val="00FC4A09"/>
    <w:pPr>
      <w:ind w:leftChars="200" w:left="480"/>
    </w:pPr>
  </w:style>
  <w:style w:type="table" w:styleId="af9">
    <w:name w:val="Table Grid"/>
    <w:basedOn w:val="a1"/>
    <w:uiPriority w:val="39"/>
    <w:rsid w:val="00E21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純文字 字元"/>
    <w:basedOn w:val="a0"/>
    <w:link w:val="a5"/>
    <w:rsid w:val="00B448CE"/>
    <w:rPr>
      <w:rFonts w:ascii="細明體" w:eastAsia="細明體" w:hAnsi="細明體"/>
      <w:kern w:val="3"/>
      <w:sz w:val="24"/>
    </w:rPr>
  </w:style>
  <w:style w:type="paragraph" w:styleId="HTML">
    <w:name w:val="HTML Preformatted"/>
    <w:basedOn w:val="a"/>
    <w:link w:val="HTML0"/>
    <w:uiPriority w:val="99"/>
    <w:unhideWhenUsed/>
    <w:rsid w:val="00760EB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細明體" w:eastAsia="細明體" w:hAnsi="細明體" w:cs="細明體"/>
      <w:kern w:val="0"/>
      <w:szCs w:val="24"/>
    </w:rPr>
  </w:style>
  <w:style w:type="character" w:customStyle="1" w:styleId="HTML0">
    <w:name w:val="HTML 預設格式 字元"/>
    <w:basedOn w:val="a0"/>
    <w:link w:val="HTML"/>
    <w:uiPriority w:val="99"/>
    <w:rsid w:val="00760EBF"/>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8117">
      <w:bodyDiv w:val="1"/>
      <w:marLeft w:val="0"/>
      <w:marRight w:val="0"/>
      <w:marTop w:val="0"/>
      <w:marBottom w:val="0"/>
      <w:divBdr>
        <w:top w:val="none" w:sz="0" w:space="0" w:color="auto"/>
        <w:left w:val="none" w:sz="0" w:space="0" w:color="auto"/>
        <w:bottom w:val="none" w:sz="0" w:space="0" w:color="auto"/>
        <w:right w:val="none" w:sz="0" w:space="0" w:color="auto"/>
      </w:divBdr>
    </w:div>
    <w:div w:id="201672118">
      <w:bodyDiv w:val="1"/>
      <w:marLeft w:val="0"/>
      <w:marRight w:val="0"/>
      <w:marTop w:val="0"/>
      <w:marBottom w:val="0"/>
      <w:divBdr>
        <w:top w:val="none" w:sz="0" w:space="0" w:color="auto"/>
        <w:left w:val="none" w:sz="0" w:space="0" w:color="auto"/>
        <w:bottom w:val="none" w:sz="0" w:space="0" w:color="auto"/>
        <w:right w:val="none" w:sz="0" w:space="0" w:color="auto"/>
      </w:divBdr>
    </w:div>
    <w:div w:id="359478034">
      <w:bodyDiv w:val="1"/>
      <w:marLeft w:val="0"/>
      <w:marRight w:val="0"/>
      <w:marTop w:val="0"/>
      <w:marBottom w:val="0"/>
      <w:divBdr>
        <w:top w:val="none" w:sz="0" w:space="0" w:color="auto"/>
        <w:left w:val="none" w:sz="0" w:space="0" w:color="auto"/>
        <w:bottom w:val="none" w:sz="0" w:space="0" w:color="auto"/>
        <w:right w:val="none" w:sz="0" w:space="0" w:color="auto"/>
      </w:divBdr>
    </w:div>
    <w:div w:id="400717343">
      <w:bodyDiv w:val="1"/>
      <w:marLeft w:val="0"/>
      <w:marRight w:val="0"/>
      <w:marTop w:val="0"/>
      <w:marBottom w:val="0"/>
      <w:divBdr>
        <w:top w:val="none" w:sz="0" w:space="0" w:color="auto"/>
        <w:left w:val="none" w:sz="0" w:space="0" w:color="auto"/>
        <w:bottom w:val="none" w:sz="0" w:space="0" w:color="auto"/>
        <w:right w:val="none" w:sz="0" w:space="0" w:color="auto"/>
      </w:divBdr>
    </w:div>
    <w:div w:id="639579583">
      <w:bodyDiv w:val="1"/>
      <w:marLeft w:val="0"/>
      <w:marRight w:val="0"/>
      <w:marTop w:val="0"/>
      <w:marBottom w:val="0"/>
      <w:divBdr>
        <w:top w:val="none" w:sz="0" w:space="0" w:color="auto"/>
        <w:left w:val="none" w:sz="0" w:space="0" w:color="auto"/>
        <w:bottom w:val="none" w:sz="0" w:space="0" w:color="auto"/>
        <w:right w:val="none" w:sz="0" w:space="0" w:color="auto"/>
      </w:divBdr>
    </w:div>
    <w:div w:id="683094856">
      <w:bodyDiv w:val="1"/>
      <w:marLeft w:val="0"/>
      <w:marRight w:val="0"/>
      <w:marTop w:val="0"/>
      <w:marBottom w:val="0"/>
      <w:divBdr>
        <w:top w:val="none" w:sz="0" w:space="0" w:color="auto"/>
        <w:left w:val="none" w:sz="0" w:space="0" w:color="auto"/>
        <w:bottom w:val="none" w:sz="0" w:space="0" w:color="auto"/>
        <w:right w:val="none" w:sz="0" w:space="0" w:color="auto"/>
      </w:divBdr>
    </w:div>
    <w:div w:id="699890083">
      <w:bodyDiv w:val="1"/>
      <w:marLeft w:val="0"/>
      <w:marRight w:val="0"/>
      <w:marTop w:val="0"/>
      <w:marBottom w:val="0"/>
      <w:divBdr>
        <w:top w:val="none" w:sz="0" w:space="0" w:color="auto"/>
        <w:left w:val="none" w:sz="0" w:space="0" w:color="auto"/>
        <w:bottom w:val="none" w:sz="0" w:space="0" w:color="auto"/>
        <w:right w:val="none" w:sz="0" w:space="0" w:color="auto"/>
      </w:divBdr>
    </w:div>
    <w:div w:id="726105783">
      <w:bodyDiv w:val="1"/>
      <w:marLeft w:val="0"/>
      <w:marRight w:val="0"/>
      <w:marTop w:val="0"/>
      <w:marBottom w:val="0"/>
      <w:divBdr>
        <w:top w:val="none" w:sz="0" w:space="0" w:color="auto"/>
        <w:left w:val="none" w:sz="0" w:space="0" w:color="auto"/>
        <w:bottom w:val="none" w:sz="0" w:space="0" w:color="auto"/>
        <w:right w:val="none" w:sz="0" w:space="0" w:color="auto"/>
      </w:divBdr>
    </w:div>
    <w:div w:id="748311750">
      <w:bodyDiv w:val="1"/>
      <w:marLeft w:val="0"/>
      <w:marRight w:val="0"/>
      <w:marTop w:val="0"/>
      <w:marBottom w:val="0"/>
      <w:divBdr>
        <w:top w:val="none" w:sz="0" w:space="0" w:color="auto"/>
        <w:left w:val="none" w:sz="0" w:space="0" w:color="auto"/>
        <w:bottom w:val="none" w:sz="0" w:space="0" w:color="auto"/>
        <w:right w:val="none" w:sz="0" w:space="0" w:color="auto"/>
      </w:divBdr>
    </w:div>
    <w:div w:id="824859931">
      <w:bodyDiv w:val="1"/>
      <w:marLeft w:val="0"/>
      <w:marRight w:val="0"/>
      <w:marTop w:val="0"/>
      <w:marBottom w:val="0"/>
      <w:divBdr>
        <w:top w:val="none" w:sz="0" w:space="0" w:color="auto"/>
        <w:left w:val="none" w:sz="0" w:space="0" w:color="auto"/>
        <w:bottom w:val="none" w:sz="0" w:space="0" w:color="auto"/>
        <w:right w:val="none" w:sz="0" w:space="0" w:color="auto"/>
      </w:divBdr>
    </w:div>
    <w:div w:id="1216773198">
      <w:bodyDiv w:val="1"/>
      <w:marLeft w:val="0"/>
      <w:marRight w:val="0"/>
      <w:marTop w:val="0"/>
      <w:marBottom w:val="0"/>
      <w:divBdr>
        <w:top w:val="none" w:sz="0" w:space="0" w:color="auto"/>
        <w:left w:val="none" w:sz="0" w:space="0" w:color="auto"/>
        <w:bottom w:val="none" w:sz="0" w:space="0" w:color="auto"/>
        <w:right w:val="none" w:sz="0" w:space="0" w:color="auto"/>
      </w:divBdr>
    </w:div>
    <w:div w:id="1234438529">
      <w:bodyDiv w:val="1"/>
      <w:marLeft w:val="0"/>
      <w:marRight w:val="0"/>
      <w:marTop w:val="0"/>
      <w:marBottom w:val="0"/>
      <w:divBdr>
        <w:top w:val="none" w:sz="0" w:space="0" w:color="auto"/>
        <w:left w:val="none" w:sz="0" w:space="0" w:color="auto"/>
        <w:bottom w:val="none" w:sz="0" w:space="0" w:color="auto"/>
        <w:right w:val="none" w:sz="0" w:space="0" w:color="auto"/>
      </w:divBdr>
    </w:div>
    <w:div w:id="1507599755">
      <w:bodyDiv w:val="1"/>
      <w:marLeft w:val="0"/>
      <w:marRight w:val="0"/>
      <w:marTop w:val="0"/>
      <w:marBottom w:val="0"/>
      <w:divBdr>
        <w:top w:val="none" w:sz="0" w:space="0" w:color="auto"/>
        <w:left w:val="none" w:sz="0" w:space="0" w:color="auto"/>
        <w:bottom w:val="none" w:sz="0" w:space="0" w:color="auto"/>
        <w:right w:val="none" w:sz="0" w:space="0" w:color="auto"/>
      </w:divBdr>
    </w:div>
    <w:div w:id="1585216901">
      <w:bodyDiv w:val="1"/>
      <w:marLeft w:val="0"/>
      <w:marRight w:val="0"/>
      <w:marTop w:val="0"/>
      <w:marBottom w:val="0"/>
      <w:divBdr>
        <w:top w:val="none" w:sz="0" w:space="0" w:color="auto"/>
        <w:left w:val="none" w:sz="0" w:space="0" w:color="auto"/>
        <w:bottom w:val="none" w:sz="0" w:space="0" w:color="auto"/>
        <w:right w:val="none" w:sz="0" w:space="0" w:color="auto"/>
      </w:divBdr>
    </w:div>
    <w:div w:id="1591083953">
      <w:bodyDiv w:val="1"/>
      <w:marLeft w:val="0"/>
      <w:marRight w:val="0"/>
      <w:marTop w:val="0"/>
      <w:marBottom w:val="0"/>
      <w:divBdr>
        <w:top w:val="none" w:sz="0" w:space="0" w:color="auto"/>
        <w:left w:val="none" w:sz="0" w:space="0" w:color="auto"/>
        <w:bottom w:val="none" w:sz="0" w:space="0" w:color="auto"/>
        <w:right w:val="none" w:sz="0" w:space="0" w:color="auto"/>
      </w:divBdr>
    </w:div>
    <w:div w:id="1848598163">
      <w:bodyDiv w:val="1"/>
      <w:marLeft w:val="0"/>
      <w:marRight w:val="0"/>
      <w:marTop w:val="0"/>
      <w:marBottom w:val="0"/>
      <w:divBdr>
        <w:top w:val="none" w:sz="0" w:space="0" w:color="auto"/>
        <w:left w:val="none" w:sz="0" w:space="0" w:color="auto"/>
        <w:bottom w:val="none" w:sz="0" w:space="0" w:color="auto"/>
        <w:right w:val="none" w:sz="0" w:space="0" w:color="auto"/>
      </w:divBdr>
    </w:div>
    <w:div w:id="2088725741">
      <w:bodyDiv w:val="1"/>
      <w:marLeft w:val="0"/>
      <w:marRight w:val="0"/>
      <w:marTop w:val="0"/>
      <w:marBottom w:val="0"/>
      <w:divBdr>
        <w:top w:val="none" w:sz="0" w:space="0" w:color="auto"/>
        <w:left w:val="none" w:sz="0" w:space="0" w:color="auto"/>
        <w:bottom w:val="none" w:sz="0" w:space="0" w:color="auto"/>
        <w:right w:val="none" w:sz="0" w:space="0" w:color="auto"/>
      </w:divBdr>
    </w:div>
    <w:div w:id="21395651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7BF0099-920A-4DC5-AE5E-8A9AE984E250}" type="doc">
      <dgm:prSet loTypeId="urn:microsoft.com/office/officeart/2005/8/layout/orgChart1" loCatId="hierarchy" qsTypeId="urn:microsoft.com/office/officeart/2005/8/quickstyle/simple1" qsCatId="simple" csTypeId="urn:microsoft.com/office/officeart/2005/8/colors/accent3_1" csCatId="accent3" phldr="1"/>
      <dgm:spPr/>
      <dgm:t>
        <a:bodyPr/>
        <a:lstStyle/>
        <a:p>
          <a:endParaRPr lang="zh-TW" altLang="en-US"/>
        </a:p>
      </dgm:t>
    </dgm:pt>
    <dgm:pt modelId="{EC8506BC-264E-4EE4-BE3D-E03974E7BCA8}">
      <dgm:prSet phldrT="[文字]" custT="1"/>
      <dgm:spPr/>
      <dgm:t>
        <a:bodyPr/>
        <a:lstStyle/>
        <a:p>
          <a:r>
            <a:rPr lang="zh-TW" altLang="en-US" sz="1200">
              <a:solidFill>
                <a:sysClr val="windowText" lastClr="000000"/>
              </a:solidFill>
            </a:rPr>
            <a:t>署長</a:t>
          </a:r>
        </a:p>
      </dgm:t>
    </dgm:pt>
    <dgm:pt modelId="{8653FFD0-30A7-4762-9703-2D790BCA28C2}" type="parTrans" cxnId="{A5BE4C58-B967-4ACB-B9D7-66AA4E1F5306}">
      <dgm:prSet/>
      <dgm:spPr/>
      <dgm:t>
        <a:bodyPr/>
        <a:lstStyle/>
        <a:p>
          <a:endParaRPr lang="zh-TW" altLang="en-US" sz="1400">
            <a:solidFill>
              <a:srgbClr val="FF0000"/>
            </a:solidFill>
          </a:endParaRPr>
        </a:p>
      </dgm:t>
    </dgm:pt>
    <dgm:pt modelId="{C7EF9324-3BED-4EBC-B1D5-0C4B73E4423E}" type="sibTrans" cxnId="{A5BE4C58-B967-4ACB-B9D7-66AA4E1F5306}">
      <dgm:prSet/>
      <dgm:spPr/>
      <dgm:t>
        <a:bodyPr/>
        <a:lstStyle/>
        <a:p>
          <a:endParaRPr lang="zh-TW" altLang="en-US" sz="1400">
            <a:solidFill>
              <a:srgbClr val="FF0000"/>
            </a:solidFill>
          </a:endParaRPr>
        </a:p>
      </dgm:t>
    </dgm:pt>
    <dgm:pt modelId="{0C71AFAB-2556-4B1A-B93F-C888D04557E5}">
      <dgm:prSet phldrT="[文字]" custT="1"/>
      <dgm:spPr/>
      <dgm:t>
        <a:bodyPr/>
        <a:lstStyle/>
        <a:p>
          <a:r>
            <a:rPr lang="zh-TW" altLang="en-US" sz="1200">
              <a:solidFill>
                <a:sysClr val="windowText" lastClr="000000"/>
              </a:solidFill>
            </a:rPr>
            <a:t>一般廢棄物管理組</a:t>
          </a:r>
        </a:p>
      </dgm:t>
    </dgm:pt>
    <dgm:pt modelId="{A3717B98-943B-4722-A433-DF0C0113EAA4}" type="parTrans" cxnId="{B6207E75-A0ED-43CB-BBAD-2E70E34C7506}">
      <dgm:prSet/>
      <dgm:spPr/>
      <dgm:t>
        <a:bodyPr/>
        <a:lstStyle/>
        <a:p>
          <a:endParaRPr lang="zh-TW" altLang="en-US" sz="1400">
            <a:solidFill>
              <a:srgbClr val="FF0000"/>
            </a:solidFill>
          </a:endParaRPr>
        </a:p>
      </dgm:t>
    </dgm:pt>
    <dgm:pt modelId="{F8CAAC43-92C7-4889-A5EE-065B56BEB5D1}" type="sibTrans" cxnId="{B6207E75-A0ED-43CB-BBAD-2E70E34C7506}">
      <dgm:prSet/>
      <dgm:spPr/>
      <dgm:t>
        <a:bodyPr/>
        <a:lstStyle/>
        <a:p>
          <a:endParaRPr lang="zh-TW" altLang="en-US" sz="1400">
            <a:solidFill>
              <a:srgbClr val="FF0000"/>
            </a:solidFill>
          </a:endParaRPr>
        </a:p>
      </dgm:t>
    </dgm:pt>
    <dgm:pt modelId="{BBB8771E-BF88-442A-A010-5AECF967993D}">
      <dgm:prSet phldrT="[文字]" custT="1"/>
      <dgm:spPr/>
      <dgm:t>
        <a:bodyPr/>
        <a:lstStyle/>
        <a:p>
          <a:r>
            <a:rPr lang="zh-TW" altLang="en-US" sz="1200">
              <a:solidFill>
                <a:sysClr val="windowText" lastClr="000000"/>
              </a:solidFill>
            </a:rPr>
            <a:t>政風室</a:t>
          </a:r>
        </a:p>
      </dgm:t>
    </dgm:pt>
    <dgm:pt modelId="{2863EAB2-6EF8-40AC-8F1D-D19F422F1B6D}" type="parTrans" cxnId="{A184B4D2-0960-4666-8051-7D73379626C0}">
      <dgm:prSet/>
      <dgm:spPr/>
      <dgm:t>
        <a:bodyPr/>
        <a:lstStyle/>
        <a:p>
          <a:endParaRPr lang="zh-TW" altLang="en-US" sz="1400">
            <a:solidFill>
              <a:srgbClr val="FF0000"/>
            </a:solidFill>
          </a:endParaRPr>
        </a:p>
      </dgm:t>
    </dgm:pt>
    <dgm:pt modelId="{51107441-AF24-4519-8362-1D68A29CF826}" type="sibTrans" cxnId="{A184B4D2-0960-4666-8051-7D73379626C0}">
      <dgm:prSet/>
      <dgm:spPr/>
      <dgm:t>
        <a:bodyPr/>
        <a:lstStyle/>
        <a:p>
          <a:endParaRPr lang="zh-TW" altLang="en-US" sz="1400">
            <a:solidFill>
              <a:srgbClr val="FF0000"/>
            </a:solidFill>
          </a:endParaRPr>
        </a:p>
      </dgm:t>
    </dgm:pt>
    <dgm:pt modelId="{18DB87BD-66D9-4173-A5E7-EC83EDEF7D9F}">
      <dgm:prSet custT="1"/>
      <dgm:spPr/>
      <dgm:t>
        <a:bodyPr/>
        <a:lstStyle/>
        <a:p>
          <a:r>
            <a:rPr lang="zh-TW" altLang="en-US" sz="1200">
              <a:solidFill>
                <a:sysClr val="windowText" lastClr="000000"/>
              </a:solidFill>
            </a:rPr>
            <a:t>主計室</a:t>
          </a:r>
        </a:p>
      </dgm:t>
    </dgm:pt>
    <dgm:pt modelId="{C8E67B64-077B-4147-A72D-57597FFE6D25}" type="parTrans" cxnId="{2DBFF8CA-4981-4F7C-A38A-94283A10AA16}">
      <dgm:prSet/>
      <dgm:spPr/>
      <dgm:t>
        <a:bodyPr/>
        <a:lstStyle/>
        <a:p>
          <a:endParaRPr lang="zh-TW" altLang="en-US" sz="1400">
            <a:solidFill>
              <a:srgbClr val="FF0000"/>
            </a:solidFill>
          </a:endParaRPr>
        </a:p>
      </dgm:t>
    </dgm:pt>
    <dgm:pt modelId="{C7484259-099E-444F-B3A7-551EB5143813}" type="sibTrans" cxnId="{2DBFF8CA-4981-4F7C-A38A-94283A10AA16}">
      <dgm:prSet/>
      <dgm:spPr/>
      <dgm:t>
        <a:bodyPr/>
        <a:lstStyle/>
        <a:p>
          <a:endParaRPr lang="zh-TW" altLang="en-US" sz="1400">
            <a:solidFill>
              <a:srgbClr val="FF0000"/>
            </a:solidFill>
          </a:endParaRPr>
        </a:p>
      </dgm:t>
    </dgm:pt>
    <dgm:pt modelId="{AEE4BB27-35A3-4D2A-9D3C-367A838C96BB}">
      <dgm:prSet phldrT="[文字]" custT="1"/>
      <dgm:spPr/>
      <dgm:t>
        <a:bodyPr/>
        <a:lstStyle/>
        <a:p>
          <a:r>
            <a:rPr lang="zh-TW" altLang="en-US" sz="1200">
              <a:solidFill>
                <a:sysClr val="windowText" lastClr="000000"/>
              </a:solidFill>
            </a:rPr>
            <a:t>環境衛生組</a:t>
          </a:r>
        </a:p>
      </dgm:t>
    </dgm:pt>
    <dgm:pt modelId="{D70F2F80-7F83-4A5A-B2D7-96A201A30A2F}" type="parTrans" cxnId="{55C6CE03-778B-429B-8EFE-EA7734C4FB1C}">
      <dgm:prSet/>
      <dgm:spPr/>
      <dgm:t>
        <a:bodyPr/>
        <a:lstStyle/>
        <a:p>
          <a:endParaRPr lang="zh-TW" altLang="en-US" sz="1400">
            <a:solidFill>
              <a:srgbClr val="FF0000"/>
            </a:solidFill>
          </a:endParaRPr>
        </a:p>
      </dgm:t>
    </dgm:pt>
    <dgm:pt modelId="{59AD6A86-2AB0-4EB5-A981-B1280A106712}" type="sibTrans" cxnId="{55C6CE03-778B-429B-8EFE-EA7734C4FB1C}">
      <dgm:prSet/>
      <dgm:spPr/>
      <dgm:t>
        <a:bodyPr/>
        <a:lstStyle/>
        <a:p>
          <a:endParaRPr lang="zh-TW" altLang="en-US" sz="1400">
            <a:solidFill>
              <a:srgbClr val="FF0000"/>
            </a:solidFill>
          </a:endParaRPr>
        </a:p>
      </dgm:t>
    </dgm:pt>
    <dgm:pt modelId="{D2B070A8-88EC-4A95-84C2-43383CACF398}">
      <dgm:prSet phldrT="[文字]" custT="1"/>
      <dgm:spPr/>
      <dgm:t>
        <a:bodyPr/>
        <a:lstStyle/>
        <a:p>
          <a:r>
            <a:rPr lang="zh-TW" altLang="en-US" sz="1200">
              <a:solidFill>
                <a:sysClr val="windowText" lastClr="000000"/>
              </a:solidFill>
            </a:rPr>
            <a:t>環境執法組</a:t>
          </a:r>
        </a:p>
      </dgm:t>
    </dgm:pt>
    <dgm:pt modelId="{D3EBBEFE-3C1D-4987-938E-97570855726B}" type="parTrans" cxnId="{2DF9BB15-BA0B-4608-BE53-FCF7738E05A5}">
      <dgm:prSet/>
      <dgm:spPr/>
      <dgm:t>
        <a:bodyPr/>
        <a:lstStyle/>
        <a:p>
          <a:endParaRPr lang="zh-TW" altLang="en-US" sz="1400">
            <a:solidFill>
              <a:srgbClr val="FF0000"/>
            </a:solidFill>
          </a:endParaRPr>
        </a:p>
      </dgm:t>
    </dgm:pt>
    <dgm:pt modelId="{5D7B5F49-E45C-497F-8F1E-01A241B5CA04}" type="sibTrans" cxnId="{2DF9BB15-BA0B-4608-BE53-FCF7738E05A5}">
      <dgm:prSet/>
      <dgm:spPr/>
      <dgm:t>
        <a:bodyPr/>
        <a:lstStyle/>
        <a:p>
          <a:endParaRPr lang="zh-TW" altLang="en-US" sz="1400">
            <a:solidFill>
              <a:srgbClr val="FF0000"/>
            </a:solidFill>
          </a:endParaRPr>
        </a:p>
      </dgm:t>
    </dgm:pt>
    <dgm:pt modelId="{593ADBBD-AAF1-423E-B7CE-16ADA3173442}">
      <dgm:prSet phldrT="[文字]" custT="1"/>
      <dgm:spPr/>
      <dgm:t>
        <a:bodyPr/>
        <a:lstStyle/>
        <a:p>
          <a:r>
            <a:rPr lang="zh-TW" altLang="en-US" sz="1200">
              <a:solidFill>
                <a:sysClr val="windowText" lastClr="000000"/>
              </a:solidFill>
            </a:rPr>
            <a:t>秘書室</a:t>
          </a:r>
        </a:p>
      </dgm:t>
    </dgm:pt>
    <dgm:pt modelId="{B26B94FC-5665-4C8E-80CF-CAFE3DD37C45}" type="parTrans" cxnId="{25482033-68AA-458E-A55A-AEA2B072B9CB}">
      <dgm:prSet/>
      <dgm:spPr/>
      <dgm:t>
        <a:bodyPr/>
        <a:lstStyle/>
        <a:p>
          <a:endParaRPr lang="zh-TW" altLang="en-US" sz="1400">
            <a:solidFill>
              <a:srgbClr val="FF0000"/>
            </a:solidFill>
          </a:endParaRPr>
        </a:p>
      </dgm:t>
    </dgm:pt>
    <dgm:pt modelId="{CF501C39-2CB9-4390-B287-496201627084}" type="sibTrans" cxnId="{25482033-68AA-458E-A55A-AEA2B072B9CB}">
      <dgm:prSet/>
      <dgm:spPr/>
      <dgm:t>
        <a:bodyPr/>
        <a:lstStyle/>
        <a:p>
          <a:endParaRPr lang="zh-TW" altLang="en-US" sz="1400">
            <a:solidFill>
              <a:srgbClr val="FF0000"/>
            </a:solidFill>
          </a:endParaRPr>
        </a:p>
      </dgm:t>
    </dgm:pt>
    <dgm:pt modelId="{C92826B2-35DB-493D-90EC-14A14D5359EF}">
      <dgm:prSet phldrT="[文字]" custT="1"/>
      <dgm:spPr/>
      <dgm:t>
        <a:bodyPr/>
        <a:lstStyle/>
        <a:p>
          <a:r>
            <a:rPr lang="zh-TW" altLang="en-US" sz="1200">
              <a:solidFill>
                <a:sysClr val="windowText" lastClr="000000"/>
              </a:solidFill>
            </a:rPr>
            <a:t>人事室</a:t>
          </a:r>
        </a:p>
      </dgm:t>
    </dgm:pt>
    <dgm:pt modelId="{E3066E90-0633-401E-A9FC-3D0278165028}" type="parTrans" cxnId="{7D7378F1-307A-4A30-9076-B0B2E9B3A59C}">
      <dgm:prSet/>
      <dgm:spPr/>
      <dgm:t>
        <a:bodyPr/>
        <a:lstStyle/>
        <a:p>
          <a:endParaRPr lang="zh-TW" altLang="en-US" sz="1400">
            <a:solidFill>
              <a:srgbClr val="FF0000"/>
            </a:solidFill>
          </a:endParaRPr>
        </a:p>
      </dgm:t>
    </dgm:pt>
    <dgm:pt modelId="{BD31706F-9D24-4F6F-B84A-CFDA51282F04}" type="sibTrans" cxnId="{7D7378F1-307A-4A30-9076-B0B2E9B3A59C}">
      <dgm:prSet/>
      <dgm:spPr/>
      <dgm:t>
        <a:bodyPr/>
        <a:lstStyle/>
        <a:p>
          <a:endParaRPr lang="zh-TW" altLang="en-US" sz="1400">
            <a:solidFill>
              <a:srgbClr val="FF0000"/>
            </a:solidFill>
          </a:endParaRPr>
        </a:p>
      </dgm:t>
    </dgm:pt>
    <dgm:pt modelId="{147E99DE-FF6C-4AFB-B790-9041DD63C8E1}">
      <dgm:prSet custT="1"/>
      <dgm:spPr/>
      <dgm:t>
        <a:bodyPr/>
        <a:lstStyle/>
        <a:p>
          <a:r>
            <a:rPr lang="zh-TW" altLang="en-US" sz="1200">
              <a:solidFill>
                <a:sysClr val="windowText" lastClr="000000"/>
              </a:solidFill>
            </a:rPr>
            <a:t>中區環境管理中心</a:t>
          </a:r>
        </a:p>
      </dgm:t>
    </dgm:pt>
    <dgm:pt modelId="{90CB11C0-06F1-440A-B5F1-38C4409316ED}" type="parTrans" cxnId="{83E99213-BA83-4E06-846E-1AC259755451}">
      <dgm:prSet/>
      <dgm:spPr/>
      <dgm:t>
        <a:bodyPr/>
        <a:lstStyle/>
        <a:p>
          <a:endParaRPr lang="zh-TW" altLang="en-US" sz="1400">
            <a:solidFill>
              <a:srgbClr val="FF0000"/>
            </a:solidFill>
          </a:endParaRPr>
        </a:p>
      </dgm:t>
    </dgm:pt>
    <dgm:pt modelId="{B44909CE-1F68-4E33-BE91-046D5758F268}" type="sibTrans" cxnId="{83E99213-BA83-4E06-846E-1AC259755451}">
      <dgm:prSet/>
      <dgm:spPr/>
      <dgm:t>
        <a:bodyPr/>
        <a:lstStyle/>
        <a:p>
          <a:endParaRPr lang="zh-TW" altLang="en-US" sz="1400">
            <a:solidFill>
              <a:srgbClr val="FF0000"/>
            </a:solidFill>
          </a:endParaRPr>
        </a:p>
      </dgm:t>
    </dgm:pt>
    <dgm:pt modelId="{04D9C3DB-58A5-42EE-BBB9-B972BAEE3AAE}">
      <dgm:prSet custT="1"/>
      <dgm:spPr/>
      <dgm:t>
        <a:bodyPr/>
        <a:lstStyle/>
        <a:p>
          <a:r>
            <a:rPr lang="zh-TW" altLang="en-US" sz="1200">
              <a:solidFill>
                <a:sysClr val="windowText" lastClr="000000"/>
              </a:solidFill>
            </a:rPr>
            <a:t>南區環境管理中心</a:t>
          </a:r>
        </a:p>
      </dgm:t>
    </dgm:pt>
    <dgm:pt modelId="{C8F15EAD-2D83-4A88-84F6-F268F6561A62}" type="parTrans" cxnId="{41C62873-E04E-43BA-B079-7F647BB32C81}">
      <dgm:prSet/>
      <dgm:spPr/>
      <dgm:t>
        <a:bodyPr/>
        <a:lstStyle/>
        <a:p>
          <a:endParaRPr lang="zh-TW" altLang="en-US" sz="1400">
            <a:solidFill>
              <a:srgbClr val="FF0000"/>
            </a:solidFill>
          </a:endParaRPr>
        </a:p>
      </dgm:t>
    </dgm:pt>
    <dgm:pt modelId="{ACA21EC5-9BC3-4DA3-BA7D-473B9F62BE69}" type="sibTrans" cxnId="{41C62873-E04E-43BA-B079-7F647BB32C81}">
      <dgm:prSet/>
      <dgm:spPr/>
      <dgm:t>
        <a:bodyPr/>
        <a:lstStyle/>
        <a:p>
          <a:endParaRPr lang="zh-TW" altLang="en-US" sz="1400">
            <a:solidFill>
              <a:srgbClr val="FF0000"/>
            </a:solidFill>
          </a:endParaRPr>
        </a:p>
      </dgm:t>
    </dgm:pt>
    <dgm:pt modelId="{5F7B9AC5-B3FA-4667-840C-DF37994EE53B}">
      <dgm:prSet custT="1"/>
      <dgm:spPr/>
      <dgm:t>
        <a:bodyPr/>
        <a:lstStyle/>
        <a:p>
          <a:r>
            <a:rPr lang="zh-TW" altLang="en-US" sz="1200">
              <a:solidFill>
                <a:sysClr val="windowText" lastClr="000000"/>
              </a:solidFill>
            </a:rPr>
            <a:t>北區環境管理中心</a:t>
          </a:r>
        </a:p>
      </dgm:t>
    </dgm:pt>
    <dgm:pt modelId="{052FFA94-12C0-4CBC-9819-26F4A151F5B6}" type="parTrans" cxnId="{DF78E15B-8A8E-4FF5-BA09-2714F78A2C18}">
      <dgm:prSet/>
      <dgm:spPr/>
      <dgm:t>
        <a:bodyPr/>
        <a:lstStyle/>
        <a:p>
          <a:endParaRPr lang="zh-TW" altLang="en-US" sz="1400">
            <a:solidFill>
              <a:srgbClr val="FF0000"/>
            </a:solidFill>
          </a:endParaRPr>
        </a:p>
      </dgm:t>
    </dgm:pt>
    <dgm:pt modelId="{31953060-9E27-450E-BCA6-2D33EEB3AABE}" type="sibTrans" cxnId="{DF78E15B-8A8E-4FF5-BA09-2714F78A2C18}">
      <dgm:prSet/>
      <dgm:spPr/>
      <dgm:t>
        <a:bodyPr/>
        <a:lstStyle/>
        <a:p>
          <a:endParaRPr lang="zh-TW" altLang="en-US" sz="1400">
            <a:solidFill>
              <a:srgbClr val="FF0000"/>
            </a:solidFill>
          </a:endParaRPr>
        </a:p>
      </dgm:t>
    </dgm:pt>
    <dgm:pt modelId="{2F95907C-C932-4954-AD70-19634DA9241F}">
      <dgm:prSet phldrT="[文字]" custT="1"/>
      <dgm:spPr/>
      <dgm:t>
        <a:bodyPr/>
        <a:lstStyle/>
        <a:p>
          <a:r>
            <a:rPr lang="zh-TW" altLang="en-US" sz="1200">
              <a:solidFill>
                <a:sysClr val="windowText" lastClr="000000"/>
              </a:solidFill>
            </a:rPr>
            <a:t>綜合規劃組</a:t>
          </a:r>
        </a:p>
      </dgm:t>
    </dgm:pt>
    <dgm:pt modelId="{A8430E27-8E15-4A57-9284-7CD1BA3B6846}" type="parTrans" cxnId="{32EC3EFE-EF08-4FB5-A914-E1F01966E1B4}">
      <dgm:prSet/>
      <dgm:spPr/>
      <dgm:t>
        <a:bodyPr/>
        <a:lstStyle/>
        <a:p>
          <a:endParaRPr lang="zh-TW" altLang="en-US" sz="1400">
            <a:solidFill>
              <a:srgbClr val="FF0000"/>
            </a:solidFill>
          </a:endParaRPr>
        </a:p>
      </dgm:t>
    </dgm:pt>
    <dgm:pt modelId="{B78DC3FC-C3D0-47DE-8C62-CBB95EA83DD0}" type="sibTrans" cxnId="{32EC3EFE-EF08-4FB5-A914-E1F01966E1B4}">
      <dgm:prSet/>
      <dgm:spPr/>
      <dgm:t>
        <a:bodyPr/>
        <a:lstStyle/>
        <a:p>
          <a:endParaRPr lang="zh-TW" altLang="en-US" sz="1400">
            <a:solidFill>
              <a:srgbClr val="FF0000"/>
            </a:solidFill>
          </a:endParaRPr>
        </a:p>
      </dgm:t>
    </dgm:pt>
    <dgm:pt modelId="{BACB5C68-5253-4F0E-B534-EF1492761303}" type="asst">
      <dgm:prSet phldrT="[文字]" custT="1"/>
      <dgm:spPr/>
      <dgm:t>
        <a:bodyPr/>
        <a:lstStyle/>
        <a:p>
          <a:r>
            <a:rPr lang="zh-TW" altLang="en-US" sz="1200">
              <a:solidFill>
                <a:sysClr val="windowText" lastClr="000000"/>
              </a:solidFill>
            </a:rPr>
            <a:t>主任秘書</a:t>
          </a:r>
        </a:p>
      </dgm:t>
    </dgm:pt>
    <dgm:pt modelId="{1E44EC87-232D-4318-AD44-3A94E833FA09}" type="sibTrans" cxnId="{14CA60DC-E9FF-4B2B-B53E-988CD4A0C12E}">
      <dgm:prSet/>
      <dgm:spPr/>
      <dgm:t>
        <a:bodyPr/>
        <a:lstStyle/>
        <a:p>
          <a:endParaRPr lang="zh-TW" altLang="en-US" sz="1400">
            <a:solidFill>
              <a:srgbClr val="FF0000"/>
            </a:solidFill>
          </a:endParaRPr>
        </a:p>
      </dgm:t>
    </dgm:pt>
    <dgm:pt modelId="{864749F6-0A07-4268-B6F6-8C4EF1B5E2DA}" type="parTrans" cxnId="{14CA60DC-E9FF-4B2B-B53E-988CD4A0C12E}">
      <dgm:prSet/>
      <dgm:spPr/>
      <dgm:t>
        <a:bodyPr/>
        <a:lstStyle/>
        <a:p>
          <a:endParaRPr lang="zh-TW" altLang="en-US" sz="1400">
            <a:solidFill>
              <a:srgbClr val="FF0000"/>
            </a:solidFill>
          </a:endParaRPr>
        </a:p>
      </dgm:t>
    </dgm:pt>
    <dgm:pt modelId="{BC2F7621-E3A3-4AC5-BA34-C995045D81CB}" type="asst">
      <dgm:prSet custT="1"/>
      <dgm:spPr/>
      <dgm:t>
        <a:bodyPr/>
        <a:lstStyle/>
        <a:p>
          <a:r>
            <a:rPr lang="zh-TW" altLang="en-US" sz="1200">
              <a:solidFill>
                <a:sysClr val="windowText" lastClr="000000"/>
              </a:solidFill>
            </a:rPr>
            <a:t>副署長</a:t>
          </a:r>
        </a:p>
      </dgm:t>
    </dgm:pt>
    <dgm:pt modelId="{B0D5B7B4-4056-4540-AB60-1C831AFF2DB5}" type="parTrans" cxnId="{8CDC835D-4606-4EF3-B931-8D35792E3946}">
      <dgm:prSet/>
      <dgm:spPr/>
      <dgm:t>
        <a:bodyPr/>
        <a:lstStyle/>
        <a:p>
          <a:endParaRPr lang="zh-TW" altLang="en-US" sz="1400">
            <a:solidFill>
              <a:srgbClr val="FF0000"/>
            </a:solidFill>
          </a:endParaRPr>
        </a:p>
      </dgm:t>
    </dgm:pt>
    <dgm:pt modelId="{2A82242C-B4C4-4DB3-808B-A6B0399C4865}" type="sibTrans" cxnId="{8CDC835D-4606-4EF3-B931-8D35792E3946}">
      <dgm:prSet/>
      <dgm:spPr/>
      <dgm:t>
        <a:bodyPr/>
        <a:lstStyle/>
        <a:p>
          <a:endParaRPr lang="zh-TW" altLang="en-US" sz="1400">
            <a:solidFill>
              <a:srgbClr val="FF0000"/>
            </a:solidFill>
          </a:endParaRPr>
        </a:p>
      </dgm:t>
    </dgm:pt>
    <dgm:pt modelId="{D82B910A-0BD2-49E3-9D43-B8F34DCB3BFF}" type="pres">
      <dgm:prSet presAssocID="{57BF0099-920A-4DC5-AE5E-8A9AE984E250}" presName="hierChild1" presStyleCnt="0">
        <dgm:presLayoutVars>
          <dgm:orgChart val="1"/>
          <dgm:chPref val="1"/>
          <dgm:dir val="rev"/>
          <dgm:animOne val="branch"/>
          <dgm:animLvl val="lvl"/>
          <dgm:resizeHandles/>
        </dgm:presLayoutVars>
      </dgm:prSet>
      <dgm:spPr/>
      <dgm:t>
        <a:bodyPr/>
        <a:lstStyle/>
        <a:p>
          <a:endParaRPr lang="zh-TW" altLang="en-US"/>
        </a:p>
      </dgm:t>
    </dgm:pt>
    <dgm:pt modelId="{E4DD2FC6-2954-41CB-A03D-DB291B9AD031}" type="pres">
      <dgm:prSet presAssocID="{EC8506BC-264E-4EE4-BE3D-E03974E7BCA8}" presName="hierRoot1" presStyleCnt="0">
        <dgm:presLayoutVars>
          <dgm:hierBranch val="init"/>
        </dgm:presLayoutVars>
      </dgm:prSet>
      <dgm:spPr/>
    </dgm:pt>
    <dgm:pt modelId="{3C7E9CE0-80AF-4401-B363-A7E2CC063B95}" type="pres">
      <dgm:prSet presAssocID="{EC8506BC-264E-4EE4-BE3D-E03974E7BCA8}" presName="rootComposite1" presStyleCnt="0"/>
      <dgm:spPr/>
    </dgm:pt>
    <dgm:pt modelId="{9DC01668-6633-4F85-9191-04F17AC9EB4F}" type="pres">
      <dgm:prSet presAssocID="{EC8506BC-264E-4EE4-BE3D-E03974E7BCA8}" presName="rootText1" presStyleLbl="node0" presStyleIdx="0" presStyleCnt="1" custScaleX="80172" custScaleY="80172" custLinFactY="-2575" custLinFactNeighborX="1822" custLinFactNeighborY="-100000">
        <dgm:presLayoutVars>
          <dgm:chPref val="3"/>
        </dgm:presLayoutVars>
      </dgm:prSet>
      <dgm:spPr/>
      <dgm:t>
        <a:bodyPr/>
        <a:lstStyle/>
        <a:p>
          <a:endParaRPr lang="zh-TW" altLang="en-US"/>
        </a:p>
      </dgm:t>
    </dgm:pt>
    <dgm:pt modelId="{5651179E-C699-440C-A7F8-4C2DB1314ADA}" type="pres">
      <dgm:prSet presAssocID="{EC8506BC-264E-4EE4-BE3D-E03974E7BCA8}" presName="rootConnector1" presStyleLbl="node1" presStyleIdx="0" presStyleCnt="0"/>
      <dgm:spPr/>
      <dgm:t>
        <a:bodyPr/>
        <a:lstStyle/>
        <a:p>
          <a:endParaRPr lang="zh-TW" altLang="en-US"/>
        </a:p>
      </dgm:t>
    </dgm:pt>
    <dgm:pt modelId="{F1B27DD1-8BBB-4C03-B812-2EC01A673A3F}" type="pres">
      <dgm:prSet presAssocID="{EC8506BC-264E-4EE4-BE3D-E03974E7BCA8}" presName="hierChild2" presStyleCnt="0"/>
      <dgm:spPr/>
    </dgm:pt>
    <dgm:pt modelId="{EDB4BCF1-ACB2-4DA1-BB81-D6D0ACCE4BB7}" type="pres">
      <dgm:prSet presAssocID="{A8430E27-8E15-4A57-9284-7CD1BA3B6846}" presName="Name37" presStyleLbl="parChTrans1D2" presStyleIdx="0" presStyleCnt="13"/>
      <dgm:spPr/>
      <dgm:t>
        <a:bodyPr/>
        <a:lstStyle/>
        <a:p>
          <a:endParaRPr lang="zh-TW" altLang="en-US"/>
        </a:p>
      </dgm:t>
    </dgm:pt>
    <dgm:pt modelId="{E057D868-83E7-43D0-8259-A5E75CE2120D}" type="pres">
      <dgm:prSet presAssocID="{2F95907C-C932-4954-AD70-19634DA9241F}" presName="hierRoot2" presStyleCnt="0">
        <dgm:presLayoutVars>
          <dgm:hierBranch val="init"/>
        </dgm:presLayoutVars>
      </dgm:prSet>
      <dgm:spPr/>
    </dgm:pt>
    <dgm:pt modelId="{CBF479B3-AB2F-49A6-8452-977E7923CE69}" type="pres">
      <dgm:prSet presAssocID="{2F95907C-C932-4954-AD70-19634DA9241F}" presName="rootComposite" presStyleCnt="0"/>
      <dgm:spPr/>
    </dgm:pt>
    <dgm:pt modelId="{43E3425A-6EA6-4B14-B2CF-E586C1C9A2E2}" type="pres">
      <dgm:prSet presAssocID="{2F95907C-C932-4954-AD70-19634DA9241F}" presName="rootText" presStyleLbl="node2" presStyleIdx="0" presStyleCnt="11" custScaleX="25323" custScaleY="581106">
        <dgm:presLayoutVars>
          <dgm:chPref val="3"/>
        </dgm:presLayoutVars>
      </dgm:prSet>
      <dgm:spPr/>
      <dgm:t>
        <a:bodyPr/>
        <a:lstStyle/>
        <a:p>
          <a:endParaRPr lang="zh-TW" altLang="en-US"/>
        </a:p>
      </dgm:t>
    </dgm:pt>
    <dgm:pt modelId="{34F7E6D8-5E75-456D-9993-C6376F9351FF}" type="pres">
      <dgm:prSet presAssocID="{2F95907C-C932-4954-AD70-19634DA9241F}" presName="rootConnector" presStyleLbl="node2" presStyleIdx="0" presStyleCnt="11"/>
      <dgm:spPr/>
      <dgm:t>
        <a:bodyPr/>
        <a:lstStyle/>
        <a:p>
          <a:endParaRPr lang="zh-TW" altLang="en-US"/>
        </a:p>
      </dgm:t>
    </dgm:pt>
    <dgm:pt modelId="{1AEFA4A6-F35D-43A9-8B87-EEA9885114F4}" type="pres">
      <dgm:prSet presAssocID="{2F95907C-C932-4954-AD70-19634DA9241F}" presName="hierChild4" presStyleCnt="0"/>
      <dgm:spPr/>
    </dgm:pt>
    <dgm:pt modelId="{357350F5-5874-404A-8927-B7F6C89E4A65}" type="pres">
      <dgm:prSet presAssocID="{2F95907C-C932-4954-AD70-19634DA9241F}" presName="hierChild5" presStyleCnt="0"/>
      <dgm:spPr/>
    </dgm:pt>
    <dgm:pt modelId="{2AA3AC5A-5855-4C56-9A24-EACDCAEBBEF1}" type="pres">
      <dgm:prSet presAssocID="{A3717B98-943B-4722-A433-DF0C0113EAA4}" presName="Name37" presStyleLbl="parChTrans1D2" presStyleIdx="1" presStyleCnt="13"/>
      <dgm:spPr/>
      <dgm:t>
        <a:bodyPr/>
        <a:lstStyle/>
        <a:p>
          <a:endParaRPr lang="zh-TW" altLang="en-US"/>
        </a:p>
      </dgm:t>
    </dgm:pt>
    <dgm:pt modelId="{0EEB73C1-E8D5-418E-AC81-895CC855968B}" type="pres">
      <dgm:prSet presAssocID="{0C71AFAB-2556-4B1A-B93F-C888D04557E5}" presName="hierRoot2" presStyleCnt="0">
        <dgm:presLayoutVars>
          <dgm:hierBranch val="init"/>
        </dgm:presLayoutVars>
      </dgm:prSet>
      <dgm:spPr/>
    </dgm:pt>
    <dgm:pt modelId="{EAC73969-5C26-4F2A-9587-6E25645812F6}" type="pres">
      <dgm:prSet presAssocID="{0C71AFAB-2556-4B1A-B93F-C888D04557E5}" presName="rootComposite" presStyleCnt="0"/>
      <dgm:spPr/>
    </dgm:pt>
    <dgm:pt modelId="{107BB982-E15F-48D0-9678-73E53686B426}" type="pres">
      <dgm:prSet presAssocID="{0C71AFAB-2556-4B1A-B93F-C888D04557E5}" presName="rootText" presStyleLbl="node2" presStyleIdx="1" presStyleCnt="11" custScaleX="28697" custScaleY="579017">
        <dgm:presLayoutVars>
          <dgm:chPref val="3"/>
        </dgm:presLayoutVars>
      </dgm:prSet>
      <dgm:spPr/>
      <dgm:t>
        <a:bodyPr/>
        <a:lstStyle/>
        <a:p>
          <a:endParaRPr lang="zh-TW" altLang="en-US"/>
        </a:p>
      </dgm:t>
    </dgm:pt>
    <dgm:pt modelId="{13735F8C-BA33-4BEC-8392-916A4DD9FF50}" type="pres">
      <dgm:prSet presAssocID="{0C71AFAB-2556-4B1A-B93F-C888D04557E5}" presName="rootConnector" presStyleLbl="node2" presStyleIdx="1" presStyleCnt="11"/>
      <dgm:spPr/>
      <dgm:t>
        <a:bodyPr/>
        <a:lstStyle/>
        <a:p>
          <a:endParaRPr lang="zh-TW" altLang="en-US"/>
        </a:p>
      </dgm:t>
    </dgm:pt>
    <dgm:pt modelId="{175F9C43-0810-460F-BC26-1E5ACADD3A2D}" type="pres">
      <dgm:prSet presAssocID="{0C71AFAB-2556-4B1A-B93F-C888D04557E5}" presName="hierChild4" presStyleCnt="0"/>
      <dgm:spPr/>
    </dgm:pt>
    <dgm:pt modelId="{96880786-2109-409E-B6BF-77A1341BBBE6}" type="pres">
      <dgm:prSet presAssocID="{0C71AFAB-2556-4B1A-B93F-C888D04557E5}" presName="hierChild5" presStyleCnt="0"/>
      <dgm:spPr/>
    </dgm:pt>
    <dgm:pt modelId="{4355382B-5642-4DA2-BC2C-2D6622FBFAC7}" type="pres">
      <dgm:prSet presAssocID="{D70F2F80-7F83-4A5A-B2D7-96A201A30A2F}" presName="Name37" presStyleLbl="parChTrans1D2" presStyleIdx="2" presStyleCnt="13"/>
      <dgm:spPr/>
      <dgm:t>
        <a:bodyPr/>
        <a:lstStyle/>
        <a:p>
          <a:endParaRPr lang="zh-TW" altLang="en-US"/>
        </a:p>
      </dgm:t>
    </dgm:pt>
    <dgm:pt modelId="{CFAC42AC-EDD6-469E-B2B1-8E5AB53CC612}" type="pres">
      <dgm:prSet presAssocID="{AEE4BB27-35A3-4D2A-9D3C-367A838C96BB}" presName="hierRoot2" presStyleCnt="0">
        <dgm:presLayoutVars>
          <dgm:hierBranch val="init"/>
        </dgm:presLayoutVars>
      </dgm:prSet>
      <dgm:spPr/>
    </dgm:pt>
    <dgm:pt modelId="{B065684B-CBC3-42BE-87BB-EAA2C34D0325}" type="pres">
      <dgm:prSet presAssocID="{AEE4BB27-35A3-4D2A-9D3C-367A838C96BB}" presName="rootComposite" presStyleCnt="0"/>
      <dgm:spPr/>
    </dgm:pt>
    <dgm:pt modelId="{C9DD864C-D825-498D-938B-4C480BA1FA52}" type="pres">
      <dgm:prSet presAssocID="{AEE4BB27-35A3-4D2A-9D3C-367A838C96BB}" presName="rootText" presStyleLbl="node2" presStyleIdx="2" presStyleCnt="11" custScaleX="28157" custScaleY="579240">
        <dgm:presLayoutVars>
          <dgm:chPref val="3"/>
        </dgm:presLayoutVars>
      </dgm:prSet>
      <dgm:spPr/>
      <dgm:t>
        <a:bodyPr/>
        <a:lstStyle/>
        <a:p>
          <a:endParaRPr lang="zh-TW" altLang="en-US"/>
        </a:p>
      </dgm:t>
    </dgm:pt>
    <dgm:pt modelId="{EEB6DFCA-B9D7-4F2B-8B2B-2273FA254DD0}" type="pres">
      <dgm:prSet presAssocID="{AEE4BB27-35A3-4D2A-9D3C-367A838C96BB}" presName="rootConnector" presStyleLbl="node2" presStyleIdx="2" presStyleCnt="11"/>
      <dgm:spPr/>
      <dgm:t>
        <a:bodyPr/>
        <a:lstStyle/>
        <a:p>
          <a:endParaRPr lang="zh-TW" altLang="en-US"/>
        </a:p>
      </dgm:t>
    </dgm:pt>
    <dgm:pt modelId="{28CC28C2-E4C6-4F9F-8DD5-A97E7BBAC938}" type="pres">
      <dgm:prSet presAssocID="{AEE4BB27-35A3-4D2A-9D3C-367A838C96BB}" presName="hierChild4" presStyleCnt="0"/>
      <dgm:spPr/>
    </dgm:pt>
    <dgm:pt modelId="{1BDBE013-960B-4580-8853-7FC09BF906FF}" type="pres">
      <dgm:prSet presAssocID="{AEE4BB27-35A3-4D2A-9D3C-367A838C96BB}" presName="hierChild5" presStyleCnt="0"/>
      <dgm:spPr/>
    </dgm:pt>
    <dgm:pt modelId="{53B57E23-DBD4-4D21-868A-6330B485A4EF}" type="pres">
      <dgm:prSet presAssocID="{D3EBBEFE-3C1D-4987-938E-97570855726B}" presName="Name37" presStyleLbl="parChTrans1D2" presStyleIdx="3" presStyleCnt="13"/>
      <dgm:spPr/>
      <dgm:t>
        <a:bodyPr/>
        <a:lstStyle/>
        <a:p>
          <a:endParaRPr lang="zh-TW" altLang="en-US"/>
        </a:p>
      </dgm:t>
    </dgm:pt>
    <dgm:pt modelId="{E53EE0FE-334B-41F8-9719-332E7A075BE1}" type="pres">
      <dgm:prSet presAssocID="{D2B070A8-88EC-4A95-84C2-43383CACF398}" presName="hierRoot2" presStyleCnt="0">
        <dgm:presLayoutVars>
          <dgm:hierBranch val="init"/>
        </dgm:presLayoutVars>
      </dgm:prSet>
      <dgm:spPr/>
    </dgm:pt>
    <dgm:pt modelId="{9FBD4A01-4C3E-4FFF-86E7-3EF0CD2C9D2D}" type="pres">
      <dgm:prSet presAssocID="{D2B070A8-88EC-4A95-84C2-43383CACF398}" presName="rootComposite" presStyleCnt="0"/>
      <dgm:spPr/>
    </dgm:pt>
    <dgm:pt modelId="{A9E62290-68B0-46FA-B34A-8401A9670A1E}" type="pres">
      <dgm:prSet presAssocID="{D2B070A8-88EC-4A95-84C2-43383CACF398}" presName="rootText" presStyleLbl="node2" presStyleIdx="3" presStyleCnt="11" custScaleX="28109" custScaleY="579844">
        <dgm:presLayoutVars>
          <dgm:chPref val="3"/>
        </dgm:presLayoutVars>
      </dgm:prSet>
      <dgm:spPr/>
      <dgm:t>
        <a:bodyPr/>
        <a:lstStyle/>
        <a:p>
          <a:endParaRPr lang="zh-TW" altLang="en-US"/>
        </a:p>
      </dgm:t>
    </dgm:pt>
    <dgm:pt modelId="{06115E7A-3AAB-40B6-B087-AA57497F8D32}" type="pres">
      <dgm:prSet presAssocID="{D2B070A8-88EC-4A95-84C2-43383CACF398}" presName="rootConnector" presStyleLbl="node2" presStyleIdx="3" presStyleCnt="11"/>
      <dgm:spPr/>
      <dgm:t>
        <a:bodyPr/>
        <a:lstStyle/>
        <a:p>
          <a:endParaRPr lang="zh-TW" altLang="en-US"/>
        </a:p>
      </dgm:t>
    </dgm:pt>
    <dgm:pt modelId="{38EB0125-7E93-4C1D-AEBB-6C55E6039AEF}" type="pres">
      <dgm:prSet presAssocID="{D2B070A8-88EC-4A95-84C2-43383CACF398}" presName="hierChild4" presStyleCnt="0"/>
      <dgm:spPr/>
    </dgm:pt>
    <dgm:pt modelId="{4FBD2568-D81A-4ED2-8C5D-ECD193969C8F}" type="pres">
      <dgm:prSet presAssocID="{D2B070A8-88EC-4A95-84C2-43383CACF398}" presName="hierChild5" presStyleCnt="0"/>
      <dgm:spPr/>
    </dgm:pt>
    <dgm:pt modelId="{B7470EAB-633D-4101-B539-E44CA1EAC986}" type="pres">
      <dgm:prSet presAssocID="{B26B94FC-5665-4C8E-80CF-CAFE3DD37C45}" presName="Name37" presStyleLbl="parChTrans1D2" presStyleIdx="4" presStyleCnt="13"/>
      <dgm:spPr/>
      <dgm:t>
        <a:bodyPr/>
        <a:lstStyle/>
        <a:p>
          <a:endParaRPr lang="zh-TW" altLang="en-US"/>
        </a:p>
      </dgm:t>
    </dgm:pt>
    <dgm:pt modelId="{E61FF06A-0193-47A2-AA8A-D4B38D9F25FE}" type="pres">
      <dgm:prSet presAssocID="{593ADBBD-AAF1-423E-B7CE-16ADA3173442}" presName="hierRoot2" presStyleCnt="0">
        <dgm:presLayoutVars>
          <dgm:hierBranch val="init"/>
        </dgm:presLayoutVars>
      </dgm:prSet>
      <dgm:spPr/>
    </dgm:pt>
    <dgm:pt modelId="{F462771F-3400-4F7D-823B-CA4A7866CBB1}" type="pres">
      <dgm:prSet presAssocID="{593ADBBD-AAF1-423E-B7CE-16ADA3173442}" presName="rootComposite" presStyleCnt="0"/>
      <dgm:spPr/>
    </dgm:pt>
    <dgm:pt modelId="{E2086699-0C37-42F9-8890-062C2EFBBFAA}" type="pres">
      <dgm:prSet presAssocID="{593ADBBD-AAF1-423E-B7CE-16ADA3173442}" presName="rootText" presStyleLbl="node2" presStyleIdx="4" presStyleCnt="11" custScaleX="28157" custScaleY="580849">
        <dgm:presLayoutVars>
          <dgm:chPref val="3"/>
        </dgm:presLayoutVars>
      </dgm:prSet>
      <dgm:spPr/>
      <dgm:t>
        <a:bodyPr/>
        <a:lstStyle/>
        <a:p>
          <a:endParaRPr lang="zh-TW" altLang="en-US"/>
        </a:p>
      </dgm:t>
    </dgm:pt>
    <dgm:pt modelId="{F988C19F-0E7E-4A94-A8EC-CB4A9B585F23}" type="pres">
      <dgm:prSet presAssocID="{593ADBBD-AAF1-423E-B7CE-16ADA3173442}" presName="rootConnector" presStyleLbl="node2" presStyleIdx="4" presStyleCnt="11"/>
      <dgm:spPr/>
      <dgm:t>
        <a:bodyPr/>
        <a:lstStyle/>
        <a:p>
          <a:endParaRPr lang="zh-TW" altLang="en-US"/>
        </a:p>
      </dgm:t>
    </dgm:pt>
    <dgm:pt modelId="{7CEB5DF4-5C77-4F26-8AAE-693C91FE9CE7}" type="pres">
      <dgm:prSet presAssocID="{593ADBBD-AAF1-423E-B7CE-16ADA3173442}" presName="hierChild4" presStyleCnt="0"/>
      <dgm:spPr/>
    </dgm:pt>
    <dgm:pt modelId="{B071B496-3324-4DF6-BA13-65F6807C0825}" type="pres">
      <dgm:prSet presAssocID="{593ADBBD-AAF1-423E-B7CE-16ADA3173442}" presName="hierChild5" presStyleCnt="0"/>
      <dgm:spPr/>
    </dgm:pt>
    <dgm:pt modelId="{327B622B-AE93-492C-8952-A8C380D1B38E}" type="pres">
      <dgm:prSet presAssocID="{E3066E90-0633-401E-A9FC-3D0278165028}" presName="Name37" presStyleLbl="parChTrans1D2" presStyleIdx="5" presStyleCnt="13"/>
      <dgm:spPr/>
      <dgm:t>
        <a:bodyPr/>
        <a:lstStyle/>
        <a:p>
          <a:endParaRPr lang="zh-TW" altLang="en-US"/>
        </a:p>
      </dgm:t>
    </dgm:pt>
    <dgm:pt modelId="{17CEFAF5-A3D7-410A-926D-62E9EF75A77C}" type="pres">
      <dgm:prSet presAssocID="{C92826B2-35DB-493D-90EC-14A14D5359EF}" presName="hierRoot2" presStyleCnt="0">
        <dgm:presLayoutVars>
          <dgm:hierBranch val="init"/>
        </dgm:presLayoutVars>
      </dgm:prSet>
      <dgm:spPr/>
    </dgm:pt>
    <dgm:pt modelId="{41383EEE-308F-4CB5-9E0A-1D6647467261}" type="pres">
      <dgm:prSet presAssocID="{C92826B2-35DB-493D-90EC-14A14D5359EF}" presName="rootComposite" presStyleCnt="0"/>
      <dgm:spPr/>
    </dgm:pt>
    <dgm:pt modelId="{32984746-363A-4751-A19E-00BA81CDF297}" type="pres">
      <dgm:prSet presAssocID="{C92826B2-35DB-493D-90EC-14A14D5359EF}" presName="rootText" presStyleLbl="node2" presStyleIdx="5" presStyleCnt="11" custScaleX="28109" custScaleY="579844">
        <dgm:presLayoutVars>
          <dgm:chPref val="3"/>
        </dgm:presLayoutVars>
      </dgm:prSet>
      <dgm:spPr/>
      <dgm:t>
        <a:bodyPr/>
        <a:lstStyle/>
        <a:p>
          <a:endParaRPr lang="zh-TW" altLang="en-US"/>
        </a:p>
      </dgm:t>
    </dgm:pt>
    <dgm:pt modelId="{888402F8-008E-48E8-A37F-6577974258E5}" type="pres">
      <dgm:prSet presAssocID="{C92826B2-35DB-493D-90EC-14A14D5359EF}" presName="rootConnector" presStyleLbl="node2" presStyleIdx="5" presStyleCnt="11"/>
      <dgm:spPr/>
      <dgm:t>
        <a:bodyPr/>
        <a:lstStyle/>
        <a:p>
          <a:endParaRPr lang="zh-TW" altLang="en-US"/>
        </a:p>
      </dgm:t>
    </dgm:pt>
    <dgm:pt modelId="{D38E5014-2414-400B-BB1F-FFDCA86BC1FE}" type="pres">
      <dgm:prSet presAssocID="{C92826B2-35DB-493D-90EC-14A14D5359EF}" presName="hierChild4" presStyleCnt="0"/>
      <dgm:spPr/>
    </dgm:pt>
    <dgm:pt modelId="{80862990-7DC5-4437-A79A-1CD35D01A3A8}" type="pres">
      <dgm:prSet presAssocID="{C92826B2-35DB-493D-90EC-14A14D5359EF}" presName="hierChild5" presStyleCnt="0"/>
      <dgm:spPr/>
    </dgm:pt>
    <dgm:pt modelId="{95D465EA-1839-4206-A14B-B5D5D6A1B508}" type="pres">
      <dgm:prSet presAssocID="{2863EAB2-6EF8-40AC-8F1D-D19F422F1B6D}" presName="Name37" presStyleLbl="parChTrans1D2" presStyleIdx="6" presStyleCnt="13"/>
      <dgm:spPr/>
      <dgm:t>
        <a:bodyPr/>
        <a:lstStyle/>
        <a:p>
          <a:endParaRPr lang="zh-TW" altLang="en-US"/>
        </a:p>
      </dgm:t>
    </dgm:pt>
    <dgm:pt modelId="{D37FD21D-3AA3-46F6-BC75-DA44CCBBE1A7}" type="pres">
      <dgm:prSet presAssocID="{BBB8771E-BF88-442A-A010-5AECF967993D}" presName="hierRoot2" presStyleCnt="0">
        <dgm:presLayoutVars>
          <dgm:hierBranch val="init"/>
        </dgm:presLayoutVars>
      </dgm:prSet>
      <dgm:spPr/>
    </dgm:pt>
    <dgm:pt modelId="{45ECAF79-0B8A-4FBC-9399-7F0A8ADF2242}" type="pres">
      <dgm:prSet presAssocID="{BBB8771E-BF88-442A-A010-5AECF967993D}" presName="rootComposite" presStyleCnt="0"/>
      <dgm:spPr/>
    </dgm:pt>
    <dgm:pt modelId="{959601E6-8E0E-4D33-A075-C1C2E15D4629}" type="pres">
      <dgm:prSet presAssocID="{BBB8771E-BF88-442A-A010-5AECF967993D}" presName="rootText" presStyleLbl="node2" presStyleIdx="6" presStyleCnt="11" custScaleX="28109" custScaleY="579844">
        <dgm:presLayoutVars>
          <dgm:chPref val="3"/>
        </dgm:presLayoutVars>
      </dgm:prSet>
      <dgm:spPr/>
      <dgm:t>
        <a:bodyPr/>
        <a:lstStyle/>
        <a:p>
          <a:endParaRPr lang="zh-TW" altLang="en-US"/>
        </a:p>
      </dgm:t>
    </dgm:pt>
    <dgm:pt modelId="{E2AD6EF8-6928-4A23-93F6-2434AC8F5EE2}" type="pres">
      <dgm:prSet presAssocID="{BBB8771E-BF88-442A-A010-5AECF967993D}" presName="rootConnector" presStyleLbl="node2" presStyleIdx="6" presStyleCnt="11"/>
      <dgm:spPr/>
      <dgm:t>
        <a:bodyPr/>
        <a:lstStyle/>
        <a:p>
          <a:endParaRPr lang="zh-TW" altLang="en-US"/>
        </a:p>
      </dgm:t>
    </dgm:pt>
    <dgm:pt modelId="{1DDB38B4-6183-4DA6-8097-C2B8900800AF}" type="pres">
      <dgm:prSet presAssocID="{BBB8771E-BF88-442A-A010-5AECF967993D}" presName="hierChild4" presStyleCnt="0"/>
      <dgm:spPr/>
    </dgm:pt>
    <dgm:pt modelId="{EB3E1404-6F22-44A8-989B-81B01F8C20BE}" type="pres">
      <dgm:prSet presAssocID="{BBB8771E-BF88-442A-A010-5AECF967993D}" presName="hierChild5" presStyleCnt="0"/>
      <dgm:spPr/>
    </dgm:pt>
    <dgm:pt modelId="{34847304-320B-4CE7-9CC4-9098E3598CC8}" type="pres">
      <dgm:prSet presAssocID="{C8E67B64-077B-4147-A72D-57597FFE6D25}" presName="Name37" presStyleLbl="parChTrans1D2" presStyleIdx="7" presStyleCnt="13"/>
      <dgm:spPr/>
      <dgm:t>
        <a:bodyPr/>
        <a:lstStyle/>
        <a:p>
          <a:endParaRPr lang="zh-TW" altLang="en-US"/>
        </a:p>
      </dgm:t>
    </dgm:pt>
    <dgm:pt modelId="{F455A3B0-F387-4CEE-AC29-B53160904537}" type="pres">
      <dgm:prSet presAssocID="{18DB87BD-66D9-4173-A5E7-EC83EDEF7D9F}" presName="hierRoot2" presStyleCnt="0">
        <dgm:presLayoutVars>
          <dgm:hierBranch val="init"/>
        </dgm:presLayoutVars>
      </dgm:prSet>
      <dgm:spPr/>
    </dgm:pt>
    <dgm:pt modelId="{F3F5CA7F-8204-405D-8A7E-BBFCCB9922E8}" type="pres">
      <dgm:prSet presAssocID="{18DB87BD-66D9-4173-A5E7-EC83EDEF7D9F}" presName="rootComposite" presStyleCnt="0"/>
      <dgm:spPr/>
    </dgm:pt>
    <dgm:pt modelId="{7DE8E8FE-CBDF-4091-9FD3-BF3B18FC1277}" type="pres">
      <dgm:prSet presAssocID="{18DB87BD-66D9-4173-A5E7-EC83EDEF7D9F}" presName="rootText" presStyleLbl="node2" presStyleIdx="7" presStyleCnt="11" custScaleX="27916" custScaleY="575859">
        <dgm:presLayoutVars>
          <dgm:chPref val="3"/>
        </dgm:presLayoutVars>
      </dgm:prSet>
      <dgm:spPr/>
      <dgm:t>
        <a:bodyPr/>
        <a:lstStyle/>
        <a:p>
          <a:endParaRPr lang="zh-TW" altLang="en-US"/>
        </a:p>
      </dgm:t>
    </dgm:pt>
    <dgm:pt modelId="{F910F82F-A20B-42E0-83D7-3F0E75FF20FC}" type="pres">
      <dgm:prSet presAssocID="{18DB87BD-66D9-4173-A5E7-EC83EDEF7D9F}" presName="rootConnector" presStyleLbl="node2" presStyleIdx="7" presStyleCnt="11"/>
      <dgm:spPr/>
      <dgm:t>
        <a:bodyPr/>
        <a:lstStyle/>
        <a:p>
          <a:endParaRPr lang="zh-TW" altLang="en-US"/>
        </a:p>
      </dgm:t>
    </dgm:pt>
    <dgm:pt modelId="{C709E3AD-694D-428A-BC35-6DF24F65CF45}" type="pres">
      <dgm:prSet presAssocID="{18DB87BD-66D9-4173-A5E7-EC83EDEF7D9F}" presName="hierChild4" presStyleCnt="0"/>
      <dgm:spPr/>
    </dgm:pt>
    <dgm:pt modelId="{4D89BF0C-AE5C-44CB-B4FC-08E1F6330F31}" type="pres">
      <dgm:prSet presAssocID="{18DB87BD-66D9-4173-A5E7-EC83EDEF7D9F}" presName="hierChild5" presStyleCnt="0"/>
      <dgm:spPr/>
    </dgm:pt>
    <dgm:pt modelId="{DEF64244-6289-4C3C-9856-B339AC81D76C}" type="pres">
      <dgm:prSet presAssocID="{052FFA94-12C0-4CBC-9819-26F4A151F5B6}" presName="Name37" presStyleLbl="parChTrans1D2" presStyleIdx="8" presStyleCnt="13"/>
      <dgm:spPr/>
      <dgm:t>
        <a:bodyPr/>
        <a:lstStyle/>
        <a:p>
          <a:endParaRPr lang="zh-TW" altLang="en-US"/>
        </a:p>
      </dgm:t>
    </dgm:pt>
    <dgm:pt modelId="{BE337F39-8829-4479-9C17-E19C162F4B17}" type="pres">
      <dgm:prSet presAssocID="{5F7B9AC5-B3FA-4667-840C-DF37994EE53B}" presName="hierRoot2" presStyleCnt="0">
        <dgm:presLayoutVars>
          <dgm:hierBranch val="init"/>
        </dgm:presLayoutVars>
      </dgm:prSet>
      <dgm:spPr/>
    </dgm:pt>
    <dgm:pt modelId="{BEF47C23-3C98-4081-8C39-E56394DBA863}" type="pres">
      <dgm:prSet presAssocID="{5F7B9AC5-B3FA-4667-840C-DF37994EE53B}" presName="rootComposite" presStyleCnt="0"/>
      <dgm:spPr/>
    </dgm:pt>
    <dgm:pt modelId="{7B5D740F-EFF4-4C32-A3D9-DA28EC0609A2}" type="pres">
      <dgm:prSet presAssocID="{5F7B9AC5-B3FA-4667-840C-DF37994EE53B}" presName="rootText" presStyleLbl="node2" presStyleIdx="8" presStyleCnt="11" custScaleX="27916" custScaleY="577454">
        <dgm:presLayoutVars>
          <dgm:chPref val="3"/>
        </dgm:presLayoutVars>
      </dgm:prSet>
      <dgm:spPr/>
      <dgm:t>
        <a:bodyPr/>
        <a:lstStyle/>
        <a:p>
          <a:endParaRPr lang="zh-TW" altLang="en-US"/>
        </a:p>
      </dgm:t>
    </dgm:pt>
    <dgm:pt modelId="{82D351DC-A0CB-4156-B362-FBA1F7138A12}" type="pres">
      <dgm:prSet presAssocID="{5F7B9AC5-B3FA-4667-840C-DF37994EE53B}" presName="rootConnector" presStyleLbl="node2" presStyleIdx="8" presStyleCnt="11"/>
      <dgm:spPr/>
      <dgm:t>
        <a:bodyPr/>
        <a:lstStyle/>
        <a:p>
          <a:endParaRPr lang="zh-TW" altLang="en-US"/>
        </a:p>
      </dgm:t>
    </dgm:pt>
    <dgm:pt modelId="{67B578F4-32CA-4659-A1C2-72B70924316A}" type="pres">
      <dgm:prSet presAssocID="{5F7B9AC5-B3FA-4667-840C-DF37994EE53B}" presName="hierChild4" presStyleCnt="0"/>
      <dgm:spPr/>
    </dgm:pt>
    <dgm:pt modelId="{FC651844-1340-4338-BD49-CC5243512B95}" type="pres">
      <dgm:prSet presAssocID="{5F7B9AC5-B3FA-4667-840C-DF37994EE53B}" presName="hierChild5" presStyleCnt="0"/>
      <dgm:spPr/>
    </dgm:pt>
    <dgm:pt modelId="{97050D5D-967D-45AF-843A-90B80061AD44}" type="pres">
      <dgm:prSet presAssocID="{90CB11C0-06F1-440A-B5F1-38C4409316ED}" presName="Name37" presStyleLbl="parChTrans1D2" presStyleIdx="9" presStyleCnt="13"/>
      <dgm:spPr/>
      <dgm:t>
        <a:bodyPr/>
        <a:lstStyle/>
        <a:p>
          <a:endParaRPr lang="zh-TW" altLang="en-US"/>
        </a:p>
      </dgm:t>
    </dgm:pt>
    <dgm:pt modelId="{8D1D6EB8-55C4-4ECB-96C1-9E569A1089AE}" type="pres">
      <dgm:prSet presAssocID="{147E99DE-FF6C-4AFB-B790-9041DD63C8E1}" presName="hierRoot2" presStyleCnt="0">
        <dgm:presLayoutVars>
          <dgm:hierBranch val="init"/>
        </dgm:presLayoutVars>
      </dgm:prSet>
      <dgm:spPr/>
    </dgm:pt>
    <dgm:pt modelId="{F946A13D-FC7D-4657-B07E-E7ECD2E4CB45}" type="pres">
      <dgm:prSet presAssocID="{147E99DE-FF6C-4AFB-B790-9041DD63C8E1}" presName="rootComposite" presStyleCnt="0"/>
      <dgm:spPr/>
    </dgm:pt>
    <dgm:pt modelId="{DBA55036-67B7-444D-B623-F60968825A95}" type="pres">
      <dgm:prSet presAssocID="{147E99DE-FF6C-4AFB-B790-9041DD63C8E1}" presName="rootText" presStyleLbl="node2" presStyleIdx="9" presStyleCnt="11" custScaleX="27916" custScaleY="575859">
        <dgm:presLayoutVars>
          <dgm:chPref val="3"/>
        </dgm:presLayoutVars>
      </dgm:prSet>
      <dgm:spPr/>
      <dgm:t>
        <a:bodyPr/>
        <a:lstStyle/>
        <a:p>
          <a:endParaRPr lang="zh-TW" altLang="en-US"/>
        </a:p>
      </dgm:t>
    </dgm:pt>
    <dgm:pt modelId="{81FA5885-15DE-4A11-B110-76412C3E5C97}" type="pres">
      <dgm:prSet presAssocID="{147E99DE-FF6C-4AFB-B790-9041DD63C8E1}" presName="rootConnector" presStyleLbl="node2" presStyleIdx="9" presStyleCnt="11"/>
      <dgm:spPr/>
      <dgm:t>
        <a:bodyPr/>
        <a:lstStyle/>
        <a:p>
          <a:endParaRPr lang="zh-TW" altLang="en-US"/>
        </a:p>
      </dgm:t>
    </dgm:pt>
    <dgm:pt modelId="{4888B2E4-B3C2-4A14-8CE1-431C5B22E64C}" type="pres">
      <dgm:prSet presAssocID="{147E99DE-FF6C-4AFB-B790-9041DD63C8E1}" presName="hierChild4" presStyleCnt="0"/>
      <dgm:spPr/>
    </dgm:pt>
    <dgm:pt modelId="{C90D1862-29FD-4F40-A6F6-90FD08E1A3D0}" type="pres">
      <dgm:prSet presAssocID="{147E99DE-FF6C-4AFB-B790-9041DD63C8E1}" presName="hierChild5" presStyleCnt="0"/>
      <dgm:spPr/>
    </dgm:pt>
    <dgm:pt modelId="{F0B4AB40-6EEC-4AC0-9A2E-89AF3B55EDD9}" type="pres">
      <dgm:prSet presAssocID="{C8F15EAD-2D83-4A88-84F6-F268F6561A62}" presName="Name37" presStyleLbl="parChTrans1D2" presStyleIdx="10" presStyleCnt="13"/>
      <dgm:spPr/>
      <dgm:t>
        <a:bodyPr/>
        <a:lstStyle/>
        <a:p>
          <a:endParaRPr lang="zh-TW" altLang="en-US"/>
        </a:p>
      </dgm:t>
    </dgm:pt>
    <dgm:pt modelId="{552DDB66-9E48-4E94-A875-2F5A67738BD0}" type="pres">
      <dgm:prSet presAssocID="{04D9C3DB-58A5-42EE-BBB9-B972BAEE3AAE}" presName="hierRoot2" presStyleCnt="0">
        <dgm:presLayoutVars>
          <dgm:hierBranch val="init"/>
        </dgm:presLayoutVars>
      </dgm:prSet>
      <dgm:spPr/>
    </dgm:pt>
    <dgm:pt modelId="{A3EE8C53-5AD8-46FA-9027-248060FED816}" type="pres">
      <dgm:prSet presAssocID="{04D9C3DB-58A5-42EE-BBB9-B972BAEE3AAE}" presName="rootComposite" presStyleCnt="0"/>
      <dgm:spPr/>
    </dgm:pt>
    <dgm:pt modelId="{C4E309AE-B09C-4621-A42C-2EADFD09A312}" type="pres">
      <dgm:prSet presAssocID="{04D9C3DB-58A5-42EE-BBB9-B972BAEE3AAE}" presName="rootText" presStyleLbl="node2" presStyleIdx="10" presStyleCnt="11" custScaleX="28012" custScaleY="577844">
        <dgm:presLayoutVars>
          <dgm:chPref val="3"/>
        </dgm:presLayoutVars>
      </dgm:prSet>
      <dgm:spPr/>
      <dgm:t>
        <a:bodyPr/>
        <a:lstStyle/>
        <a:p>
          <a:endParaRPr lang="zh-TW" altLang="en-US"/>
        </a:p>
      </dgm:t>
    </dgm:pt>
    <dgm:pt modelId="{BEED3495-A07A-45E8-BCC1-D192705ECA65}" type="pres">
      <dgm:prSet presAssocID="{04D9C3DB-58A5-42EE-BBB9-B972BAEE3AAE}" presName="rootConnector" presStyleLbl="node2" presStyleIdx="10" presStyleCnt="11"/>
      <dgm:spPr/>
      <dgm:t>
        <a:bodyPr/>
        <a:lstStyle/>
        <a:p>
          <a:endParaRPr lang="zh-TW" altLang="en-US"/>
        </a:p>
      </dgm:t>
    </dgm:pt>
    <dgm:pt modelId="{CB09A1CB-8639-4EB5-8FA3-08C5036EFFC4}" type="pres">
      <dgm:prSet presAssocID="{04D9C3DB-58A5-42EE-BBB9-B972BAEE3AAE}" presName="hierChild4" presStyleCnt="0"/>
      <dgm:spPr/>
    </dgm:pt>
    <dgm:pt modelId="{BCFAE3C2-1C29-41D4-AEC0-F50A4986FFFD}" type="pres">
      <dgm:prSet presAssocID="{04D9C3DB-58A5-42EE-BBB9-B972BAEE3AAE}" presName="hierChild5" presStyleCnt="0"/>
      <dgm:spPr/>
    </dgm:pt>
    <dgm:pt modelId="{7A1113CA-7619-4D4D-90C6-8D4F758B77A7}" type="pres">
      <dgm:prSet presAssocID="{EC8506BC-264E-4EE4-BE3D-E03974E7BCA8}" presName="hierChild3" presStyleCnt="0"/>
      <dgm:spPr/>
    </dgm:pt>
    <dgm:pt modelId="{B749AD10-FB01-4737-86FC-C990CBF8ADAF}" type="pres">
      <dgm:prSet presAssocID="{864749F6-0A07-4268-B6F6-8C4EF1B5E2DA}" presName="Name111" presStyleLbl="parChTrans1D2" presStyleIdx="11" presStyleCnt="13"/>
      <dgm:spPr/>
      <dgm:t>
        <a:bodyPr/>
        <a:lstStyle/>
        <a:p>
          <a:endParaRPr lang="zh-TW" altLang="en-US"/>
        </a:p>
      </dgm:t>
    </dgm:pt>
    <dgm:pt modelId="{ED4B68E5-F700-4C39-8887-01D5D7F4BCEC}" type="pres">
      <dgm:prSet presAssocID="{BACB5C68-5253-4F0E-B534-EF1492761303}" presName="hierRoot3" presStyleCnt="0">
        <dgm:presLayoutVars>
          <dgm:hierBranch val="init"/>
        </dgm:presLayoutVars>
      </dgm:prSet>
      <dgm:spPr/>
    </dgm:pt>
    <dgm:pt modelId="{1EBBA0DE-A739-4B8B-9179-7291AFE3984C}" type="pres">
      <dgm:prSet presAssocID="{BACB5C68-5253-4F0E-B534-EF1492761303}" presName="rootComposite3" presStyleCnt="0"/>
      <dgm:spPr/>
    </dgm:pt>
    <dgm:pt modelId="{15ED2E25-A7DF-4DA8-8A14-3766D5CB36F2}" type="pres">
      <dgm:prSet presAssocID="{BACB5C68-5253-4F0E-B534-EF1492761303}" presName="rootText3" presStyleLbl="asst1" presStyleIdx="0" presStyleCnt="2" custScaleX="80172" custScaleY="80172" custLinFactNeighborX="20446" custLinFactNeighborY="-21653">
        <dgm:presLayoutVars>
          <dgm:chPref val="3"/>
        </dgm:presLayoutVars>
      </dgm:prSet>
      <dgm:spPr/>
      <dgm:t>
        <a:bodyPr/>
        <a:lstStyle/>
        <a:p>
          <a:endParaRPr lang="zh-TW" altLang="en-US"/>
        </a:p>
      </dgm:t>
    </dgm:pt>
    <dgm:pt modelId="{1BC02AEB-7410-4696-98D5-3B985D374862}" type="pres">
      <dgm:prSet presAssocID="{BACB5C68-5253-4F0E-B534-EF1492761303}" presName="rootConnector3" presStyleLbl="asst1" presStyleIdx="0" presStyleCnt="2"/>
      <dgm:spPr/>
      <dgm:t>
        <a:bodyPr/>
        <a:lstStyle/>
        <a:p>
          <a:endParaRPr lang="zh-TW" altLang="en-US"/>
        </a:p>
      </dgm:t>
    </dgm:pt>
    <dgm:pt modelId="{FF39DA12-4612-4206-8CD8-515B24BA33BD}" type="pres">
      <dgm:prSet presAssocID="{BACB5C68-5253-4F0E-B534-EF1492761303}" presName="hierChild6" presStyleCnt="0"/>
      <dgm:spPr/>
    </dgm:pt>
    <dgm:pt modelId="{609E83D6-4F85-4AFA-8A8C-AD1DD5BECA75}" type="pres">
      <dgm:prSet presAssocID="{BACB5C68-5253-4F0E-B534-EF1492761303}" presName="hierChild7" presStyleCnt="0"/>
      <dgm:spPr/>
    </dgm:pt>
    <dgm:pt modelId="{B29DB537-32FB-431A-874F-6E3A13222E13}" type="pres">
      <dgm:prSet presAssocID="{B0D5B7B4-4056-4540-AB60-1C831AFF2DB5}" presName="Name111" presStyleLbl="parChTrans1D2" presStyleIdx="12" presStyleCnt="13"/>
      <dgm:spPr/>
      <dgm:t>
        <a:bodyPr/>
        <a:lstStyle/>
        <a:p>
          <a:endParaRPr lang="zh-TW" altLang="en-US"/>
        </a:p>
      </dgm:t>
    </dgm:pt>
    <dgm:pt modelId="{660B0665-1B3F-4DED-B647-321088A1E68D}" type="pres">
      <dgm:prSet presAssocID="{BC2F7621-E3A3-4AC5-BA34-C995045D81CB}" presName="hierRoot3" presStyleCnt="0">
        <dgm:presLayoutVars>
          <dgm:hierBranch val="init"/>
        </dgm:presLayoutVars>
      </dgm:prSet>
      <dgm:spPr/>
    </dgm:pt>
    <dgm:pt modelId="{FB28567A-9A3A-436E-87A1-6970A6C83E4A}" type="pres">
      <dgm:prSet presAssocID="{BC2F7621-E3A3-4AC5-BA34-C995045D81CB}" presName="rootComposite3" presStyleCnt="0"/>
      <dgm:spPr/>
    </dgm:pt>
    <dgm:pt modelId="{3556FCAF-749B-4268-96F9-0E3453931191}" type="pres">
      <dgm:prSet presAssocID="{BC2F7621-E3A3-4AC5-BA34-C995045D81CB}" presName="rootText3" presStyleLbl="asst1" presStyleIdx="1" presStyleCnt="2" custScaleX="80172" custScaleY="80172" custLinFactNeighborX="-28342" custLinFactNeighborY="-99588">
        <dgm:presLayoutVars>
          <dgm:chPref val="3"/>
        </dgm:presLayoutVars>
      </dgm:prSet>
      <dgm:spPr/>
      <dgm:t>
        <a:bodyPr/>
        <a:lstStyle/>
        <a:p>
          <a:endParaRPr lang="zh-TW" altLang="en-US"/>
        </a:p>
      </dgm:t>
    </dgm:pt>
    <dgm:pt modelId="{326B640F-3487-48B9-88F5-B3D03CF38533}" type="pres">
      <dgm:prSet presAssocID="{BC2F7621-E3A3-4AC5-BA34-C995045D81CB}" presName="rootConnector3" presStyleLbl="asst1" presStyleIdx="1" presStyleCnt="2"/>
      <dgm:spPr/>
      <dgm:t>
        <a:bodyPr/>
        <a:lstStyle/>
        <a:p>
          <a:endParaRPr lang="zh-TW" altLang="en-US"/>
        </a:p>
      </dgm:t>
    </dgm:pt>
    <dgm:pt modelId="{C4F19C09-90F1-401D-8B39-48572FAC1F5F}" type="pres">
      <dgm:prSet presAssocID="{BC2F7621-E3A3-4AC5-BA34-C995045D81CB}" presName="hierChild6" presStyleCnt="0"/>
      <dgm:spPr/>
    </dgm:pt>
    <dgm:pt modelId="{859B7E54-2520-4496-98CA-3B98D95269CC}" type="pres">
      <dgm:prSet presAssocID="{BC2F7621-E3A3-4AC5-BA34-C995045D81CB}" presName="hierChild7" presStyleCnt="0"/>
      <dgm:spPr/>
    </dgm:pt>
  </dgm:ptLst>
  <dgm:cxnLst>
    <dgm:cxn modelId="{7592346E-C393-485F-903E-C92937E12BF7}" type="presOf" srcId="{5F7B9AC5-B3FA-4667-840C-DF37994EE53B}" destId="{7B5D740F-EFF4-4C32-A3D9-DA28EC0609A2}" srcOrd="0" destOrd="0" presId="urn:microsoft.com/office/officeart/2005/8/layout/orgChart1"/>
    <dgm:cxn modelId="{DA886C94-8E63-40AF-94FE-3AB6BE01940A}" type="presOf" srcId="{0C71AFAB-2556-4B1A-B93F-C888D04557E5}" destId="{107BB982-E15F-48D0-9678-73E53686B426}" srcOrd="0" destOrd="0" presId="urn:microsoft.com/office/officeart/2005/8/layout/orgChart1"/>
    <dgm:cxn modelId="{3435FCDD-60E9-4530-86F8-8D8F8CBAE4EA}" type="presOf" srcId="{D2B070A8-88EC-4A95-84C2-43383CACF398}" destId="{A9E62290-68B0-46FA-B34A-8401A9670A1E}" srcOrd="0" destOrd="0" presId="urn:microsoft.com/office/officeart/2005/8/layout/orgChart1"/>
    <dgm:cxn modelId="{CEADB960-0BC0-484F-9EDA-DA22B73F0FE1}" type="presOf" srcId="{593ADBBD-AAF1-423E-B7CE-16ADA3173442}" destId="{F988C19F-0E7E-4A94-A8EC-CB4A9B585F23}" srcOrd="1" destOrd="0" presId="urn:microsoft.com/office/officeart/2005/8/layout/orgChart1"/>
    <dgm:cxn modelId="{0D1FDF97-0A27-47CF-956B-CE8A197E2170}" type="presOf" srcId="{AEE4BB27-35A3-4D2A-9D3C-367A838C96BB}" destId="{C9DD864C-D825-498D-938B-4C480BA1FA52}" srcOrd="0" destOrd="0" presId="urn:microsoft.com/office/officeart/2005/8/layout/orgChart1"/>
    <dgm:cxn modelId="{8FEA6FF6-0F38-45F7-B4A1-837A1484FE34}" type="presOf" srcId="{593ADBBD-AAF1-423E-B7CE-16ADA3173442}" destId="{E2086699-0C37-42F9-8890-062C2EFBBFAA}" srcOrd="0" destOrd="0" presId="urn:microsoft.com/office/officeart/2005/8/layout/orgChart1"/>
    <dgm:cxn modelId="{E93F57E3-138F-4AAD-8A47-C8CB04BF404C}" type="presOf" srcId="{04D9C3DB-58A5-42EE-BBB9-B972BAEE3AAE}" destId="{BEED3495-A07A-45E8-BCC1-D192705ECA65}" srcOrd="1" destOrd="0" presId="urn:microsoft.com/office/officeart/2005/8/layout/orgChart1"/>
    <dgm:cxn modelId="{73E45F1E-0F57-4E51-8D93-753DEDB467AC}" type="presOf" srcId="{C8F15EAD-2D83-4A88-84F6-F268F6561A62}" destId="{F0B4AB40-6EEC-4AC0-9A2E-89AF3B55EDD9}" srcOrd="0" destOrd="0" presId="urn:microsoft.com/office/officeart/2005/8/layout/orgChart1"/>
    <dgm:cxn modelId="{649CD9DE-5D62-4621-987D-D58CF4AAD29B}" type="presOf" srcId="{18DB87BD-66D9-4173-A5E7-EC83EDEF7D9F}" destId="{7DE8E8FE-CBDF-4091-9FD3-BF3B18FC1277}" srcOrd="0" destOrd="0" presId="urn:microsoft.com/office/officeart/2005/8/layout/orgChart1"/>
    <dgm:cxn modelId="{0F78A567-BE9C-45DC-9439-BAE8D38C79A8}" type="presOf" srcId="{D2B070A8-88EC-4A95-84C2-43383CACF398}" destId="{06115E7A-3AAB-40B6-B087-AA57497F8D32}" srcOrd="1" destOrd="0" presId="urn:microsoft.com/office/officeart/2005/8/layout/orgChart1"/>
    <dgm:cxn modelId="{490F6164-E19F-4808-A344-5580198A1AC9}" type="presOf" srcId="{04D9C3DB-58A5-42EE-BBB9-B972BAEE3AAE}" destId="{C4E309AE-B09C-4621-A42C-2EADFD09A312}" srcOrd="0" destOrd="0" presId="urn:microsoft.com/office/officeart/2005/8/layout/orgChart1"/>
    <dgm:cxn modelId="{B6207E75-A0ED-43CB-BBAD-2E70E34C7506}" srcId="{EC8506BC-264E-4EE4-BE3D-E03974E7BCA8}" destId="{0C71AFAB-2556-4B1A-B93F-C888D04557E5}" srcOrd="2" destOrd="0" parTransId="{A3717B98-943B-4722-A433-DF0C0113EAA4}" sibTransId="{F8CAAC43-92C7-4889-A5EE-065B56BEB5D1}"/>
    <dgm:cxn modelId="{2DBFF8CA-4981-4F7C-A38A-94283A10AA16}" srcId="{EC8506BC-264E-4EE4-BE3D-E03974E7BCA8}" destId="{18DB87BD-66D9-4173-A5E7-EC83EDEF7D9F}" srcOrd="8" destOrd="0" parTransId="{C8E67B64-077B-4147-A72D-57597FFE6D25}" sibTransId="{C7484259-099E-444F-B3A7-551EB5143813}"/>
    <dgm:cxn modelId="{25482033-68AA-458E-A55A-AEA2B072B9CB}" srcId="{EC8506BC-264E-4EE4-BE3D-E03974E7BCA8}" destId="{593ADBBD-AAF1-423E-B7CE-16ADA3173442}" srcOrd="5" destOrd="0" parTransId="{B26B94FC-5665-4C8E-80CF-CAFE3DD37C45}" sibTransId="{CF501C39-2CB9-4390-B287-496201627084}"/>
    <dgm:cxn modelId="{B648097A-4015-40D7-8F36-38C8E121B6AB}" type="presOf" srcId="{18DB87BD-66D9-4173-A5E7-EC83EDEF7D9F}" destId="{F910F82F-A20B-42E0-83D7-3F0E75FF20FC}" srcOrd="1" destOrd="0" presId="urn:microsoft.com/office/officeart/2005/8/layout/orgChart1"/>
    <dgm:cxn modelId="{68DCCCBB-8517-416A-8663-00B561E0B08A}" type="presOf" srcId="{C8E67B64-077B-4147-A72D-57597FFE6D25}" destId="{34847304-320B-4CE7-9CC4-9098E3598CC8}" srcOrd="0" destOrd="0" presId="urn:microsoft.com/office/officeart/2005/8/layout/orgChart1"/>
    <dgm:cxn modelId="{B0F4E877-C500-4586-BCFD-F829D17E719D}" type="presOf" srcId="{BC2F7621-E3A3-4AC5-BA34-C995045D81CB}" destId="{326B640F-3487-48B9-88F5-B3D03CF38533}" srcOrd="1" destOrd="0" presId="urn:microsoft.com/office/officeart/2005/8/layout/orgChart1"/>
    <dgm:cxn modelId="{41C62873-E04E-43BA-B079-7F647BB32C81}" srcId="{EC8506BC-264E-4EE4-BE3D-E03974E7BCA8}" destId="{04D9C3DB-58A5-42EE-BBB9-B972BAEE3AAE}" srcOrd="11" destOrd="0" parTransId="{C8F15EAD-2D83-4A88-84F6-F268F6561A62}" sibTransId="{ACA21EC5-9BC3-4DA3-BA7D-473B9F62BE69}"/>
    <dgm:cxn modelId="{556A5970-3ECA-4956-9B15-7E1B8F247BEC}" type="presOf" srcId="{2F95907C-C932-4954-AD70-19634DA9241F}" destId="{34F7E6D8-5E75-456D-9993-C6376F9351FF}" srcOrd="1" destOrd="0" presId="urn:microsoft.com/office/officeart/2005/8/layout/orgChart1"/>
    <dgm:cxn modelId="{B4516E03-E276-4AF6-93D4-5135BF72E655}" type="presOf" srcId="{0C71AFAB-2556-4B1A-B93F-C888D04557E5}" destId="{13735F8C-BA33-4BEC-8392-916A4DD9FF50}" srcOrd="1" destOrd="0" presId="urn:microsoft.com/office/officeart/2005/8/layout/orgChart1"/>
    <dgm:cxn modelId="{6F5B8544-79B0-4745-9165-1C478A74836E}" type="presOf" srcId="{147E99DE-FF6C-4AFB-B790-9041DD63C8E1}" destId="{DBA55036-67B7-444D-B623-F60968825A95}" srcOrd="0" destOrd="0" presId="urn:microsoft.com/office/officeart/2005/8/layout/orgChart1"/>
    <dgm:cxn modelId="{45C97414-7AA7-435D-9676-065F6E5A4995}" type="presOf" srcId="{BC2F7621-E3A3-4AC5-BA34-C995045D81CB}" destId="{3556FCAF-749B-4268-96F9-0E3453931191}" srcOrd="0" destOrd="0" presId="urn:microsoft.com/office/officeart/2005/8/layout/orgChart1"/>
    <dgm:cxn modelId="{984BB0C6-5FCE-4081-80A5-6F0F3D68217D}" type="presOf" srcId="{EC8506BC-264E-4EE4-BE3D-E03974E7BCA8}" destId="{9DC01668-6633-4F85-9191-04F17AC9EB4F}" srcOrd="0" destOrd="0" presId="urn:microsoft.com/office/officeart/2005/8/layout/orgChart1"/>
    <dgm:cxn modelId="{55C6CE03-778B-429B-8EFE-EA7734C4FB1C}" srcId="{EC8506BC-264E-4EE4-BE3D-E03974E7BCA8}" destId="{AEE4BB27-35A3-4D2A-9D3C-367A838C96BB}" srcOrd="3" destOrd="0" parTransId="{D70F2F80-7F83-4A5A-B2D7-96A201A30A2F}" sibTransId="{59AD6A86-2AB0-4EB5-A981-B1280A106712}"/>
    <dgm:cxn modelId="{32EC3EFE-EF08-4FB5-A914-E1F01966E1B4}" srcId="{EC8506BC-264E-4EE4-BE3D-E03974E7BCA8}" destId="{2F95907C-C932-4954-AD70-19634DA9241F}" srcOrd="1" destOrd="0" parTransId="{A8430E27-8E15-4A57-9284-7CD1BA3B6846}" sibTransId="{B78DC3FC-C3D0-47DE-8C62-CBB95EA83DD0}"/>
    <dgm:cxn modelId="{8373184C-DC22-48C0-B446-10617BF00F9B}" type="presOf" srcId="{90CB11C0-06F1-440A-B5F1-38C4409316ED}" destId="{97050D5D-967D-45AF-843A-90B80061AD44}" srcOrd="0" destOrd="0" presId="urn:microsoft.com/office/officeart/2005/8/layout/orgChart1"/>
    <dgm:cxn modelId="{7B997D0B-951C-4B23-89DE-659703E965C5}" type="presOf" srcId="{864749F6-0A07-4268-B6F6-8C4EF1B5E2DA}" destId="{B749AD10-FB01-4737-86FC-C990CBF8ADAF}" srcOrd="0" destOrd="0" presId="urn:microsoft.com/office/officeart/2005/8/layout/orgChart1"/>
    <dgm:cxn modelId="{7D7378F1-307A-4A30-9076-B0B2E9B3A59C}" srcId="{EC8506BC-264E-4EE4-BE3D-E03974E7BCA8}" destId="{C92826B2-35DB-493D-90EC-14A14D5359EF}" srcOrd="6" destOrd="0" parTransId="{E3066E90-0633-401E-A9FC-3D0278165028}" sibTransId="{BD31706F-9D24-4F6F-B84A-CFDA51282F04}"/>
    <dgm:cxn modelId="{28609B91-3F6E-4C49-97A5-32F54BB7F4BF}" type="presOf" srcId="{BACB5C68-5253-4F0E-B534-EF1492761303}" destId="{1BC02AEB-7410-4696-98D5-3B985D374862}" srcOrd="1" destOrd="0" presId="urn:microsoft.com/office/officeart/2005/8/layout/orgChart1"/>
    <dgm:cxn modelId="{8CDC835D-4606-4EF3-B931-8D35792E3946}" srcId="{EC8506BC-264E-4EE4-BE3D-E03974E7BCA8}" destId="{BC2F7621-E3A3-4AC5-BA34-C995045D81CB}" srcOrd="12" destOrd="0" parTransId="{B0D5B7B4-4056-4540-AB60-1C831AFF2DB5}" sibTransId="{2A82242C-B4C4-4DB3-808B-A6B0399C4865}"/>
    <dgm:cxn modelId="{83E99213-BA83-4E06-846E-1AC259755451}" srcId="{EC8506BC-264E-4EE4-BE3D-E03974E7BCA8}" destId="{147E99DE-FF6C-4AFB-B790-9041DD63C8E1}" srcOrd="10" destOrd="0" parTransId="{90CB11C0-06F1-440A-B5F1-38C4409316ED}" sibTransId="{B44909CE-1F68-4E33-BE91-046D5758F268}"/>
    <dgm:cxn modelId="{CAD65DC6-2D3B-4D08-A859-0409385F307E}" type="presOf" srcId="{D70F2F80-7F83-4A5A-B2D7-96A201A30A2F}" destId="{4355382B-5642-4DA2-BC2C-2D6622FBFAC7}" srcOrd="0" destOrd="0" presId="urn:microsoft.com/office/officeart/2005/8/layout/orgChart1"/>
    <dgm:cxn modelId="{F43B2ADA-6703-4A47-83E7-77424684256B}" type="presOf" srcId="{2863EAB2-6EF8-40AC-8F1D-D19F422F1B6D}" destId="{95D465EA-1839-4206-A14B-B5D5D6A1B508}" srcOrd="0" destOrd="0" presId="urn:microsoft.com/office/officeart/2005/8/layout/orgChart1"/>
    <dgm:cxn modelId="{CAF684C3-A2F8-439C-BE34-ACBE22E19BDC}" type="presOf" srcId="{147E99DE-FF6C-4AFB-B790-9041DD63C8E1}" destId="{81FA5885-15DE-4A11-B110-76412C3E5C97}" srcOrd="1" destOrd="0" presId="urn:microsoft.com/office/officeart/2005/8/layout/orgChart1"/>
    <dgm:cxn modelId="{89590C38-522D-4E23-9206-42A0CBA978DA}" type="presOf" srcId="{E3066E90-0633-401E-A9FC-3D0278165028}" destId="{327B622B-AE93-492C-8952-A8C380D1B38E}" srcOrd="0" destOrd="0" presId="urn:microsoft.com/office/officeart/2005/8/layout/orgChart1"/>
    <dgm:cxn modelId="{2DF9BB15-BA0B-4608-BE53-FCF7738E05A5}" srcId="{EC8506BC-264E-4EE4-BE3D-E03974E7BCA8}" destId="{D2B070A8-88EC-4A95-84C2-43383CACF398}" srcOrd="4" destOrd="0" parTransId="{D3EBBEFE-3C1D-4987-938E-97570855726B}" sibTransId="{5D7B5F49-E45C-497F-8F1E-01A241B5CA04}"/>
    <dgm:cxn modelId="{10CC7831-BEE5-45C9-BD28-CCCB91668F53}" type="presOf" srcId="{052FFA94-12C0-4CBC-9819-26F4A151F5B6}" destId="{DEF64244-6289-4C3C-9856-B339AC81D76C}" srcOrd="0" destOrd="0" presId="urn:microsoft.com/office/officeart/2005/8/layout/orgChart1"/>
    <dgm:cxn modelId="{A5BE4C58-B967-4ACB-B9D7-66AA4E1F5306}" srcId="{57BF0099-920A-4DC5-AE5E-8A9AE984E250}" destId="{EC8506BC-264E-4EE4-BE3D-E03974E7BCA8}" srcOrd="0" destOrd="0" parTransId="{8653FFD0-30A7-4762-9703-2D790BCA28C2}" sibTransId="{C7EF9324-3BED-4EBC-B1D5-0C4B73E4423E}"/>
    <dgm:cxn modelId="{7F525541-31D4-478F-9B03-A387D64DD5DE}" type="presOf" srcId="{A8430E27-8E15-4A57-9284-7CD1BA3B6846}" destId="{EDB4BCF1-ACB2-4DA1-BB81-D6D0ACCE4BB7}" srcOrd="0" destOrd="0" presId="urn:microsoft.com/office/officeart/2005/8/layout/orgChart1"/>
    <dgm:cxn modelId="{26258C6B-0BA7-44DB-A9C2-E28C9BB4A6E8}" type="presOf" srcId="{A3717B98-943B-4722-A433-DF0C0113EAA4}" destId="{2AA3AC5A-5855-4C56-9A24-EACDCAEBBEF1}" srcOrd="0" destOrd="0" presId="urn:microsoft.com/office/officeart/2005/8/layout/orgChart1"/>
    <dgm:cxn modelId="{27597D89-C830-45E7-ADC7-E260F579736C}" type="presOf" srcId="{AEE4BB27-35A3-4D2A-9D3C-367A838C96BB}" destId="{EEB6DFCA-B9D7-4F2B-8B2B-2273FA254DD0}" srcOrd="1" destOrd="0" presId="urn:microsoft.com/office/officeart/2005/8/layout/orgChart1"/>
    <dgm:cxn modelId="{14CA60DC-E9FF-4B2B-B53E-988CD4A0C12E}" srcId="{EC8506BC-264E-4EE4-BE3D-E03974E7BCA8}" destId="{BACB5C68-5253-4F0E-B534-EF1492761303}" srcOrd="0" destOrd="0" parTransId="{864749F6-0A07-4268-B6F6-8C4EF1B5E2DA}" sibTransId="{1E44EC87-232D-4318-AD44-3A94E833FA09}"/>
    <dgm:cxn modelId="{6FCDDDDC-2F4B-4ADD-A12F-C564A7242DCF}" type="presOf" srcId="{5F7B9AC5-B3FA-4667-840C-DF37994EE53B}" destId="{82D351DC-A0CB-4156-B362-FBA1F7138A12}" srcOrd="1" destOrd="0" presId="urn:microsoft.com/office/officeart/2005/8/layout/orgChart1"/>
    <dgm:cxn modelId="{DF78E15B-8A8E-4FF5-BA09-2714F78A2C18}" srcId="{EC8506BC-264E-4EE4-BE3D-E03974E7BCA8}" destId="{5F7B9AC5-B3FA-4667-840C-DF37994EE53B}" srcOrd="9" destOrd="0" parTransId="{052FFA94-12C0-4CBC-9819-26F4A151F5B6}" sibTransId="{31953060-9E27-450E-BCA6-2D33EEB3AABE}"/>
    <dgm:cxn modelId="{1B21BC8F-EA8C-4071-B71E-F9B12F6EC70C}" type="presOf" srcId="{BACB5C68-5253-4F0E-B534-EF1492761303}" destId="{15ED2E25-A7DF-4DA8-8A14-3766D5CB36F2}" srcOrd="0" destOrd="0" presId="urn:microsoft.com/office/officeart/2005/8/layout/orgChart1"/>
    <dgm:cxn modelId="{A184B4D2-0960-4666-8051-7D73379626C0}" srcId="{EC8506BC-264E-4EE4-BE3D-E03974E7BCA8}" destId="{BBB8771E-BF88-442A-A010-5AECF967993D}" srcOrd="7" destOrd="0" parTransId="{2863EAB2-6EF8-40AC-8F1D-D19F422F1B6D}" sibTransId="{51107441-AF24-4519-8362-1D68A29CF826}"/>
    <dgm:cxn modelId="{5DA65479-AA13-4616-8565-6BA7B3691227}" type="presOf" srcId="{2F95907C-C932-4954-AD70-19634DA9241F}" destId="{43E3425A-6EA6-4B14-B2CF-E586C1C9A2E2}" srcOrd="0" destOrd="0" presId="urn:microsoft.com/office/officeart/2005/8/layout/orgChart1"/>
    <dgm:cxn modelId="{00E9185D-A924-4A87-9B0A-8A745A224874}" type="presOf" srcId="{BBB8771E-BF88-442A-A010-5AECF967993D}" destId="{959601E6-8E0E-4D33-A075-C1C2E15D4629}" srcOrd="0" destOrd="0" presId="urn:microsoft.com/office/officeart/2005/8/layout/orgChart1"/>
    <dgm:cxn modelId="{8B56C03B-8D59-4820-B497-137BA5EF85F7}" type="presOf" srcId="{EC8506BC-264E-4EE4-BE3D-E03974E7BCA8}" destId="{5651179E-C699-440C-A7F8-4C2DB1314ADA}" srcOrd="1" destOrd="0" presId="urn:microsoft.com/office/officeart/2005/8/layout/orgChart1"/>
    <dgm:cxn modelId="{5E512D43-1C83-47E1-A01B-FBB652E9D26F}" type="presOf" srcId="{D3EBBEFE-3C1D-4987-938E-97570855726B}" destId="{53B57E23-DBD4-4D21-868A-6330B485A4EF}" srcOrd="0" destOrd="0" presId="urn:microsoft.com/office/officeart/2005/8/layout/orgChart1"/>
    <dgm:cxn modelId="{0EBAA6BB-72B4-48A6-9A45-6934DAA3E520}" type="presOf" srcId="{C92826B2-35DB-493D-90EC-14A14D5359EF}" destId="{32984746-363A-4751-A19E-00BA81CDF297}" srcOrd="0" destOrd="0" presId="urn:microsoft.com/office/officeart/2005/8/layout/orgChart1"/>
    <dgm:cxn modelId="{3F50C7FE-375C-4E20-B23C-E569943AA926}" type="presOf" srcId="{B26B94FC-5665-4C8E-80CF-CAFE3DD37C45}" destId="{B7470EAB-633D-4101-B539-E44CA1EAC986}" srcOrd="0" destOrd="0" presId="urn:microsoft.com/office/officeart/2005/8/layout/orgChart1"/>
    <dgm:cxn modelId="{D9E9C15C-2BE8-47B6-AF5E-A71DBBA198CA}" type="presOf" srcId="{57BF0099-920A-4DC5-AE5E-8A9AE984E250}" destId="{D82B910A-0BD2-49E3-9D43-B8F34DCB3BFF}" srcOrd="0" destOrd="0" presId="urn:microsoft.com/office/officeart/2005/8/layout/orgChart1"/>
    <dgm:cxn modelId="{844BA7B3-3F50-4A0F-9977-F8D825345D39}" type="presOf" srcId="{B0D5B7B4-4056-4540-AB60-1C831AFF2DB5}" destId="{B29DB537-32FB-431A-874F-6E3A13222E13}" srcOrd="0" destOrd="0" presId="urn:microsoft.com/office/officeart/2005/8/layout/orgChart1"/>
    <dgm:cxn modelId="{E1467E24-88B5-4106-B512-65E365D6D4B9}" type="presOf" srcId="{C92826B2-35DB-493D-90EC-14A14D5359EF}" destId="{888402F8-008E-48E8-A37F-6577974258E5}" srcOrd="1" destOrd="0" presId="urn:microsoft.com/office/officeart/2005/8/layout/orgChart1"/>
    <dgm:cxn modelId="{6031FF4A-91F2-4D9D-82EA-1A82436ADC0A}" type="presOf" srcId="{BBB8771E-BF88-442A-A010-5AECF967993D}" destId="{E2AD6EF8-6928-4A23-93F6-2434AC8F5EE2}" srcOrd="1" destOrd="0" presId="urn:microsoft.com/office/officeart/2005/8/layout/orgChart1"/>
    <dgm:cxn modelId="{A6B07D45-C8CE-4241-9DC6-9414A96F7341}" type="presParOf" srcId="{D82B910A-0BD2-49E3-9D43-B8F34DCB3BFF}" destId="{E4DD2FC6-2954-41CB-A03D-DB291B9AD031}" srcOrd="0" destOrd="0" presId="urn:microsoft.com/office/officeart/2005/8/layout/orgChart1"/>
    <dgm:cxn modelId="{4DCD78C6-D907-445C-B9B4-E72A529D2FC3}" type="presParOf" srcId="{E4DD2FC6-2954-41CB-A03D-DB291B9AD031}" destId="{3C7E9CE0-80AF-4401-B363-A7E2CC063B95}" srcOrd="0" destOrd="0" presId="urn:microsoft.com/office/officeart/2005/8/layout/orgChart1"/>
    <dgm:cxn modelId="{1923AFBA-AF12-4696-B2A8-9DCBC5E556B9}" type="presParOf" srcId="{3C7E9CE0-80AF-4401-B363-A7E2CC063B95}" destId="{9DC01668-6633-4F85-9191-04F17AC9EB4F}" srcOrd="0" destOrd="0" presId="urn:microsoft.com/office/officeart/2005/8/layout/orgChart1"/>
    <dgm:cxn modelId="{1453E591-197D-46C8-B451-AF833DA3D04C}" type="presParOf" srcId="{3C7E9CE0-80AF-4401-B363-A7E2CC063B95}" destId="{5651179E-C699-440C-A7F8-4C2DB1314ADA}" srcOrd="1" destOrd="0" presId="urn:microsoft.com/office/officeart/2005/8/layout/orgChart1"/>
    <dgm:cxn modelId="{F2D384F1-1FB4-4539-B8F4-D42C11F3AC55}" type="presParOf" srcId="{E4DD2FC6-2954-41CB-A03D-DB291B9AD031}" destId="{F1B27DD1-8BBB-4C03-B812-2EC01A673A3F}" srcOrd="1" destOrd="0" presId="urn:microsoft.com/office/officeart/2005/8/layout/orgChart1"/>
    <dgm:cxn modelId="{EFE557A2-A322-4AA2-B1CA-5DB787C83F09}" type="presParOf" srcId="{F1B27DD1-8BBB-4C03-B812-2EC01A673A3F}" destId="{EDB4BCF1-ACB2-4DA1-BB81-D6D0ACCE4BB7}" srcOrd="0" destOrd="0" presId="urn:microsoft.com/office/officeart/2005/8/layout/orgChart1"/>
    <dgm:cxn modelId="{319777A3-F93E-4DB1-B73F-E8E44D83119A}" type="presParOf" srcId="{F1B27DD1-8BBB-4C03-B812-2EC01A673A3F}" destId="{E057D868-83E7-43D0-8259-A5E75CE2120D}" srcOrd="1" destOrd="0" presId="urn:microsoft.com/office/officeart/2005/8/layout/orgChart1"/>
    <dgm:cxn modelId="{E1108371-B2F5-4C6E-AE38-80AF77575EFE}" type="presParOf" srcId="{E057D868-83E7-43D0-8259-A5E75CE2120D}" destId="{CBF479B3-AB2F-49A6-8452-977E7923CE69}" srcOrd="0" destOrd="0" presId="urn:microsoft.com/office/officeart/2005/8/layout/orgChart1"/>
    <dgm:cxn modelId="{06BC5E37-1F6E-4219-8291-F5694E8B8389}" type="presParOf" srcId="{CBF479B3-AB2F-49A6-8452-977E7923CE69}" destId="{43E3425A-6EA6-4B14-B2CF-E586C1C9A2E2}" srcOrd="0" destOrd="0" presId="urn:microsoft.com/office/officeart/2005/8/layout/orgChart1"/>
    <dgm:cxn modelId="{200FC7EF-577B-4D0A-BCE5-50E93F46E184}" type="presParOf" srcId="{CBF479B3-AB2F-49A6-8452-977E7923CE69}" destId="{34F7E6D8-5E75-456D-9993-C6376F9351FF}" srcOrd="1" destOrd="0" presId="urn:microsoft.com/office/officeart/2005/8/layout/orgChart1"/>
    <dgm:cxn modelId="{31B882AE-1AE9-4E29-B1B4-803BB521AEC9}" type="presParOf" srcId="{E057D868-83E7-43D0-8259-A5E75CE2120D}" destId="{1AEFA4A6-F35D-43A9-8B87-EEA9885114F4}" srcOrd="1" destOrd="0" presId="urn:microsoft.com/office/officeart/2005/8/layout/orgChart1"/>
    <dgm:cxn modelId="{721FC6A1-3E15-43D1-BA3C-EB25B7851E14}" type="presParOf" srcId="{E057D868-83E7-43D0-8259-A5E75CE2120D}" destId="{357350F5-5874-404A-8927-B7F6C89E4A65}" srcOrd="2" destOrd="0" presId="urn:microsoft.com/office/officeart/2005/8/layout/orgChart1"/>
    <dgm:cxn modelId="{40843F4A-5D62-4D7D-BDEF-99C7A16DEC06}" type="presParOf" srcId="{F1B27DD1-8BBB-4C03-B812-2EC01A673A3F}" destId="{2AA3AC5A-5855-4C56-9A24-EACDCAEBBEF1}" srcOrd="2" destOrd="0" presId="urn:microsoft.com/office/officeart/2005/8/layout/orgChart1"/>
    <dgm:cxn modelId="{F3C09A98-7918-4294-9F93-1FDA90F7A27B}" type="presParOf" srcId="{F1B27DD1-8BBB-4C03-B812-2EC01A673A3F}" destId="{0EEB73C1-E8D5-418E-AC81-895CC855968B}" srcOrd="3" destOrd="0" presId="urn:microsoft.com/office/officeart/2005/8/layout/orgChart1"/>
    <dgm:cxn modelId="{93A09C0C-A409-47E1-ACFB-97BFF5B85AD3}" type="presParOf" srcId="{0EEB73C1-E8D5-418E-AC81-895CC855968B}" destId="{EAC73969-5C26-4F2A-9587-6E25645812F6}" srcOrd="0" destOrd="0" presId="urn:microsoft.com/office/officeart/2005/8/layout/orgChart1"/>
    <dgm:cxn modelId="{B4C7AE6C-43B5-4D8A-B219-1B957698D1F7}" type="presParOf" srcId="{EAC73969-5C26-4F2A-9587-6E25645812F6}" destId="{107BB982-E15F-48D0-9678-73E53686B426}" srcOrd="0" destOrd="0" presId="urn:microsoft.com/office/officeart/2005/8/layout/orgChart1"/>
    <dgm:cxn modelId="{8C2EC681-7927-4B9A-B134-D67615E86A6D}" type="presParOf" srcId="{EAC73969-5C26-4F2A-9587-6E25645812F6}" destId="{13735F8C-BA33-4BEC-8392-916A4DD9FF50}" srcOrd="1" destOrd="0" presId="urn:microsoft.com/office/officeart/2005/8/layout/orgChart1"/>
    <dgm:cxn modelId="{62F6FEAE-28DD-4226-81C9-CF5BEB9C5511}" type="presParOf" srcId="{0EEB73C1-E8D5-418E-AC81-895CC855968B}" destId="{175F9C43-0810-460F-BC26-1E5ACADD3A2D}" srcOrd="1" destOrd="0" presId="urn:microsoft.com/office/officeart/2005/8/layout/orgChart1"/>
    <dgm:cxn modelId="{AD21BF12-BC35-477E-8D6B-2C0714147C47}" type="presParOf" srcId="{0EEB73C1-E8D5-418E-AC81-895CC855968B}" destId="{96880786-2109-409E-B6BF-77A1341BBBE6}" srcOrd="2" destOrd="0" presId="urn:microsoft.com/office/officeart/2005/8/layout/orgChart1"/>
    <dgm:cxn modelId="{51B9050B-C968-4ACA-A23C-DF1132DBA53E}" type="presParOf" srcId="{F1B27DD1-8BBB-4C03-B812-2EC01A673A3F}" destId="{4355382B-5642-4DA2-BC2C-2D6622FBFAC7}" srcOrd="4" destOrd="0" presId="urn:microsoft.com/office/officeart/2005/8/layout/orgChart1"/>
    <dgm:cxn modelId="{E37C6D97-BEFB-4250-BCE2-6DDCF066073E}" type="presParOf" srcId="{F1B27DD1-8BBB-4C03-B812-2EC01A673A3F}" destId="{CFAC42AC-EDD6-469E-B2B1-8E5AB53CC612}" srcOrd="5" destOrd="0" presId="urn:microsoft.com/office/officeart/2005/8/layout/orgChart1"/>
    <dgm:cxn modelId="{42A72878-6932-44DC-B4C0-8373948DDC92}" type="presParOf" srcId="{CFAC42AC-EDD6-469E-B2B1-8E5AB53CC612}" destId="{B065684B-CBC3-42BE-87BB-EAA2C34D0325}" srcOrd="0" destOrd="0" presId="urn:microsoft.com/office/officeart/2005/8/layout/orgChart1"/>
    <dgm:cxn modelId="{7417DD04-9001-460F-B15D-327B91DC2128}" type="presParOf" srcId="{B065684B-CBC3-42BE-87BB-EAA2C34D0325}" destId="{C9DD864C-D825-498D-938B-4C480BA1FA52}" srcOrd="0" destOrd="0" presId="urn:microsoft.com/office/officeart/2005/8/layout/orgChart1"/>
    <dgm:cxn modelId="{C1B47F2B-1E0C-437C-90CA-D5732FD47C66}" type="presParOf" srcId="{B065684B-CBC3-42BE-87BB-EAA2C34D0325}" destId="{EEB6DFCA-B9D7-4F2B-8B2B-2273FA254DD0}" srcOrd="1" destOrd="0" presId="urn:microsoft.com/office/officeart/2005/8/layout/orgChart1"/>
    <dgm:cxn modelId="{3A8816C1-4F9B-488D-A861-4D5348550709}" type="presParOf" srcId="{CFAC42AC-EDD6-469E-B2B1-8E5AB53CC612}" destId="{28CC28C2-E4C6-4F9F-8DD5-A97E7BBAC938}" srcOrd="1" destOrd="0" presId="urn:microsoft.com/office/officeart/2005/8/layout/orgChart1"/>
    <dgm:cxn modelId="{AE675AE2-5147-4DD6-9E38-7FAACFF45198}" type="presParOf" srcId="{CFAC42AC-EDD6-469E-B2B1-8E5AB53CC612}" destId="{1BDBE013-960B-4580-8853-7FC09BF906FF}" srcOrd="2" destOrd="0" presId="urn:microsoft.com/office/officeart/2005/8/layout/orgChart1"/>
    <dgm:cxn modelId="{6AA2033E-84B7-4CE0-9687-5A1EA089AC6F}" type="presParOf" srcId="{F1B27DD1-8BBB-4C03-B812-2EC01A673A3F}" destId="{53B57E23-DBD4-4D21-868A-6330B485A4EF}" srcOrd="6" destOrd="0" presId="urn:microsoft.com/office/officeart/2005/8/layout/orgChart1"/>
    <dgm:cxn modelId="{F2899646-443E-4264-8503-AF83940D3C52}" type="presParOf" srcId="{F1B27DD1-8BBB-4C03-B812-2EC01A673A3F}" destId="{E53EE0FE-334B-41F8-9719-332E7A075BE1}" srcOrd="7" destOrd="0" presId="urn:microsoft.com/office/officeart/2005/8/layout/orgChart1"/>
    <dgm:cxn modelId="{FED9DDE9-08AC-42D9-A54C-63BE49A694FE}" type="presParOf" srcId="{E53EE0FE-334B-41F8-9719-332E7A075BE1}" destId="{9FBD4A01-4C3E-4FFF-86E7-3EF0CD2C9D2D}" srcOrd="0" destOrd="0" presId="urn:microsoft.com/office/officeart/2005/8/layout/orgChart1"/>
    <dgm:cxn modelId="{CFC81B34-3A0E-43FD-A6D6-E53667C22276}" type="presParOf" srcId="{9FBD4A01-4C3E-4FFF-86E7-3EF0CD2C9D2D}" destId="{A9E62290-68B0-46FA-B34A-8401A9670A1E}" srcOrd="0" destOrd="0" presId="urn:microsoft.com/office/officeart/2005/8/layout/orgChart1"/>
    <dgm:cxn modelId="{6A68417A-6959-4863-8383-95943E7E0159}" type="presParOf" srcId="{9FBD4A01-4C3E-4FFF-86E7-3EF0CD2C9D2D}" destId="{06115E7A-3AAB-40B6-B087-AA57497F8D32}" srcOrd="1" destOrd="0" presId="urn:microsoft.com/office/officeart/2005/8/layout/orgChart1"/>
    <dgm:cxn modelId="{E4A39F5C-160E-49B2-A590-F42B3DEF19C3}" type="presParOf" srcId="{E53EE0FE-334B-41F8-9719-332E7A075BE1}" destId="{38EB0125-7E93-4C1D-AEBB-6C55E6039AEF}" srcOrd="1" destOrd="0" presId="urn:microsoft.com/office/officeart/2005/8/layout/orgChart1"/>
    <dgm:cxn modelId="{49B81B6E-35E9-4D31-9989-58138624A360}" type="presParOf" srcId="{E53EE0FE-334B-41F8-9719-332E7A075BE1}" destId="{4FBD2568-D81A-4ED2-8C5D-ECD193969C8F}" srcOrd="2" destOrd="0" presId="urn:microsoft.com/office/officeart/2005/8/layout/orgChart1"/>
    <dgm:cxn modelId="{B3442FAA-92F9-4602-AAFA-9E77F74F9F22}" type="presParOf" srcId="{F1B27DD1-8BBB-4C03-B812-2EC01A673A3F}" destId="{B7470EAB-633D-4101-B539-E44CA1EAC986}" srcOrd="8" destOrd="0" presId="urn:microsoft.com/office/officeart/2005/8/layout/orgChart1"/>
    <dgm:cxn modelId="{642587DA-2C9D-4037-9FCD-E5D7CF32EE1F}" type="presParOf" srcId="{F1B27DD1-8BBB-4C03-B812-2EC01A673A3F}" destId="{E61FF06A-0193-47A2-AA8A-D4B38D9F25FE}" srcOrd="9" destOrd="0" presId="urn:microsoft.com/office/officeart/2005/8/layout/orgChart1"/>
    <dgm:cxn modelId="{C8E5AED9-9EA5-4961-89BD-E6ECB9DC1CCB}" type="presParOf" srcId="{E61FF06A-0193-47A2-AA8A-D4B38D9F25FE}" destId="{F462771F-3400-4F7D-823B-CA4A7866CBB1}" srcOrd="0" destOrd="0" presId="urn:microsoft.com/office/officeart/2005/8/layout/orgChart1"/>
    <dgm:cxn modelId="{5268B4C0-1DD1-439C-BC3F-F90ABCFD876C}" type="presParOf" srcId="{F462771F-3400-4F7D-823B-CA4A7866CBB1}" destId="{E2086699-0C37-42F9-8890-062C2EFBBFAA}" srcOrd="0" destOrd="0" presId="urn:microsoft.com/office/officeart/2005/8/layout/orgChart1"/>
    <dgm:cxn modelId="{D598FBD5-BD60-47EE-97C2-158650065966}" type="presParOf" srcId="{F462771F-3400-4F7D-823B-CA4A7866CBB1}" destId="{F988C19F-0E7E-4A94-A8EC-CB4A9B585F23}" srcOrd="1" destOrd="0" presId="urn:microsoft.com/office/officeart/2005/8/layout/orgChart1"/>
    <dgm:cxn modelId="{87DF8FF2-12B2-4109-AEB8-1F81EDB4B662}" type="presParOf" srcId="{E61FF06A-0193-47A2-AA8A-D4B38D9F25FE}" destId="{7CEB5DF4-5C77-4F26-8AAE-693C91FE9CE7}" srcOrd="1" destOrd="0" presId="urn:microsoft.com/office/officeart/2005/8/layout/orgChart1"/>
    <dgm:cxn modelId="{F5A5385C-4EC6-4022-A3D6-4CA418B1E79D}" type="presParOf" srcId="{E61FF06A-0193-47A2-AA8A-D4B38D9F25FE}" destId="{B071B496-3324-4DF6-BA13-65F6807C0825}" srcOrd="2" destOrd="0" presId="urn:microsoft.com/office/officeart/2005/8/layout/orgChart1"/>
    <dgm:cxn modelId="{6E62248E-4B5A-46C6-A0DE-0F856120105C}" type="presParOf" srcId="{F1B27DD1-8BBB-4C03-B812-2EC01A673A3F}" destId="{327B622B-AE93-492C-8952-A8C380D1B38E}" srcOrd="10" destOrd="0" presId="urn:microsoft.com/office/officeart/2005/8/layout/orgChart1"/>
    <dgm:cxn modelId="{B52A0D46-979D-4AC8-8ED9-A4BF1F51B98B}" type="presParOf" srcId="{F1B27DD1-8BBB-4C03-B812-2EC01A673A3F}" destId="{17CEFAF5-A3D7-410A-926D-62E9EF75A77C}" srcOrd="11" destOrd="0" presId="urn:microsoft.com/office/officeart/2005/8/layout/orgChart1"/>
    <dgm:cxn modelId="{7B0FBB32-07BA-4779-ACAE-83783081B84C}" type="presParOf" srcId="{17CEFAF5-A3D7-410A-926D-62E9EF75A77C}" destId="{41383EEE-308F-4CB5-9E0A-1D6647467261}" srcOrd="0" destOrd="0" presId="urn:microsoft.com/office/officeart/2005/8/layout/orgChart1"/>
    <dgm:cxn modelId="{9A61A421-1AD7-47CB-AF0B-C36C1417AB9B}" type="presParOf" srcId="{41383EEE-308F-4CB5-9E0A-1D6647467261}" destId="{32984746-363A-4751-A19E-00BA81CDF297}" srcOrd="0" destOrd="0" presId="urn:microsoft.com/office/officeart/2005/8/layout/orgChart1"/>
    <dgm:cxn modelId="{6F65874B-EA1A-4D16-9DB0-87FA3075A54C}" type="presParOf" srcId="{41383EEE-308F-4CB5-9E0A-1D6647467261}" destId="{888402F8-008E-48E8-A37F-6577974258E5}" srcOrd="1" destOrd="0" presId="urn:microsoft.com/office/officeart/2005/8/layout/orgChart1"/>
    <dgm:cxn modelId="{62F641D6-4361-4272-A76D-990D640F5A6E}" type="presParOf" srcId="{17CEFAF5-A3D7-410A-926D-62E9EF75A77C}" destId="{D38E5014-2414-400B-BB1F-FFDCA86BC1FE}" srcOrd="1" destOrd="0" presId="urn:microsoft.com/office/officeart/2005/8/layout/orgChart1"/>
    <dgm:cxn modelId="{6FF729FA-1CC2-4DDC-8177-A08A00A5B058}" type="presParOf" srcId="{17CEFAF5-A3D7-410A-926D-62E9EF75A77C}" destId="{80862990-7DC5-4437-A79A-1CD35D01A3A8}" srcOrd="2" destOrd="0" presId="urn:microsoft.com/office/officeart/2005/8/layout/orgChart1"/>
    <dgm:cxn modelId="{8676441B-5582-41BE-8EE1-9DBFC0E77B55}" type="presParOf" srcId="{F1B27DD1-8BBB-4C03-B812-2EC01A673A3F}" destId="{95D465EA-1839-4206-A14B-B5D5D6A1B508}" srcOrd="12" destOrd="0" presId="urn:microsoft.com/office/officeart/2005/8/layout/orgChart1"/>
    <dgm:cxn modelId="{1FF36812-38B8-4D11-B07D-B060722842CF}" type="presParOf" srcId="{F1B27DD1-8BBB-4C03-B812-2EC01A673A3F}" destId="{D37FD21D-3AA3-46F6-BC75-DA44CCBBE1A7}" srcOrd="13" destOrd="0" presId="urn:microsoft.com/office/officeart/2005/8/layout/orgChart1"/>
    <dgm:cxn modelId="{5E30DD41-C1F1-498D-AF3C-9B1A12FED950}" type="presParOf" srcId="{D37FD21D-3AA3-46F6-BC75-DA44CCBBE1A7}" destId="{45ECAF79-0B8A-4FBC-9399-7F0A8ADF2242}" srcOrd="0" destOrd="0" presId="urn:microsoft.com/office/officeart/2005/8/layout/orgChart1"/>
    <dgm:cxn modelId="{69BB4688-4ED4-4EAF-8D58-D11A5E1BDDE3}" type="presParOf" srcId="{45ECAF79-0B8A-4FBC-9399-7F0A8ADF2242}" destId="{959601E6-8E0E-4D33-A075-C1C2E15D4629}" srcOrd="0" destOrd="0" presId="urn:microsoft.com/office/officeart/2005/8/layout/orgChart1"/>
    <dgm:cxn modelId="{7A91FB2A-3B85-47A9-80AF-72FC76DF0774}" type="presParOf" srcId="{45ECAF79-0B8A-4FBC-9399-7F0A8ADF2242}" destId="{E2AD6EF8-6928-4A23-93F6-2434AC8F5EE2}" srcOrd="1" destOrd="0" presId="urn:microsoft.com/office/officeart/2005/8/layout/orgChart1"/>
    <dgm:cxn modelId="{CE74DBA5-D318-4299-A2C0-E10471046D11}" type="presParOf" srcId="{D37FD21D-3AA3-46F6-BC75-DA44CCBBE1A7}" destId="{1DDB38B4-6183-4DA6-8097-C2B8900800AF}" srcOrd="1" destOrd="0" presId="urn:microsoft.com/office/officeart/2005/8/layout/orgChart1"/>
    <dgm:cxn modelId="{68A97C1D-3D8B-498A-83A1-850DBFF691D5}" type="presParOf" srcId="{D37FD21D-3AA3-46F6-BC75-DA44CCBBE1A7}" destId="{EB3E1404-6F22-44A8-989B-81B01F8C20BE}" srcOrd="2" destOrd="0" presId="urn:microsoft.com/office/officeart/2005/8/layout/orgChart1"/>
    <dgm:cxn modelId="{7EDF1498-49C5-4BAE-99CC-DA38C009C6FC}" type="presParOf" srcId="{F1B27DD1-8BBB-4C03-B812-2EC01A673A3F}" destId="{34847304-320B-4CE7-9CC4-9098E3598CC8}" srcOrd="14" destOrd="0" presId="urn:microsoft.com/office/officeart/2005/8/layout/orgChart1"/>
    <dgm:cxn modelId="{C4D79393-3BD8-4EE5-889B-360FB8302E8C}" type="presParOf" srcId="{F1B27DD1-8BBB-4C03-B812-2EC01A673A3F}" destId="{F455A3B0-F387-4CEE-AC29-B53160904537}" srcOrd="15" destOrd="0" presId="urn:microsoft.com/office/officeart/2005/8/layout/orgChart1"/>
    <dgm:cxn modelId="{0BF022D4-330D-44D3-B1F1-49BF36AD9760}" type="presParOf" srcId="{F455A3B0-F387-4CEE-AC29-B53160904537}" destId="{F3F5CA7F-8204-405D-8A7E-BBFCCB9922E8}" srcOrd="0" destOrd="0" presId="urn:microsoft.com/office/officeart/2005/8/layout/orgChart1"/>
    <dgm:cxn modelId="{3CAA4FF8-7BFA-4773-84C5-2C6707E99C99}" type="presParOf" srcId="{F3F5CA7F-8204-405D-8A7E-BBFCCB9922E8}" destId="{7DE8E8FE-CBDF-4091-9FD3-BF3B18FC1277}" srcOrd="0" destOrd="0" presId="urn:microsoft.com/office/officeart/2005/8/layout/orgChart1"/>
    <dgm:cxn modelId="{076F5CA1-3A78-4BB5-BEC7-CDBA02D07A4B}" type="presParOf" srcId="{F3F5CA7F-8204-405D-8A7E-BBFCCB9922E8}" destId="{F910F82F-A20B-42E0-83D7-3F0E75FF20FC}" srcOrd="1" destOrd="0" presId="urn:microsoft.com/office/officeart/2005/8/layout/orgChart1"/>
    <dgm:cxn modelId="{B344FA3E-E82D-4273-8352-F788808F7B0E}" type="presParOf" srcId="{F455A3B0-F387-4CEE-AC29-B53160904537}" destId="{C709E3AD-694D-428A-BC35-6DF24F65CF45}" srcOrd="1" destOrd="0" presId="urn:microsoft.com/office/officeart/2005/8/layout/orgChart1"/>
    <dgm:cxn modelId="{59D50FE5-3C35-4036-82C1-C8239017DC78}" type="presParOf" srcId="{F455A3B0-F387-4CEE-AC29-B53160904537}" destId="{4D89BF0C-AE5C-44CB-B4FC-08E1F6330F31}" srcOrd="2" destOrd="0" presId="urn:microsoft.com/office/officeart/2005/8/layout/orgChart1"/>
    <dgm:cxn modelId="{9C5358AF-D1C0-45E4-B193-8E2D0CF81943}" type="presParOf" srcId="{F1B27DD1-8BBB-4C03-B812-2EC01A673A3F}" destId="{DEF64244-6289-4C3C-9856-B339AC81D76C}" srcOrd="16" destOrd="0" presId="urn:microsoft.com/office/officeart/2005/8/layout/orgChart1"/>
    <dgm:cxn modelId="{5B456185-BA89-4CDA-8557-2B7B9C528961}" type="presParOf" srcId="{F1B27DD1-8BBB-4C03-B812-2EC01A673A3F}" destId="{BE337F39-8829-4479-9C17-E19C162F4B17}" srcOrd="17" destOrd="0" presId="urn:microsoft.com/office/officeart/2005/8/layout/orgChart1"/>
    <dgm:cxn modelId="{B80AC372-274C-4131-80F1-31733FA24D79}" type="presParOf" srcId="{BE337F39-8829-4479-9C17-E19C162F4B17}" destId="{BEF47C23-3C98-4081-8C39-E56394DBA863}" srcOrd="0" destOrd="0" presId="urn:microsoft.com/office/officeart/2005/8/layout/orgChart1"/>
    <dgm:cxn modelId="{99FE32AB-5A99-493A-9DA3-6D42540A56FB}" type="presParOf" srcId="{BEF47C23-3C98-4081-8C39-E56394DBA863}" destId="{7B5D740F-EFF4-4C32-A3D9-DA28EC0609A2}" srcOrd="0" destOrd="0" presId="urn:microsoft.com/office/officeart/2005/8/layout/orgChart1"/>
    <dgm:cxn modelId="{8B41BC88-316E-43AD-859D-840A065FE963}" type="presParOf" srcId="{BEF47C23-3C98-4081-8C39-E56394DBA863}" destId="{82D351DC-A0CB-4156-B362-FBA1F7138A12}" srcOrd="1" destOrd="0" presId="urn:microsoft.com/office/officeart/2005/8/layout/orgChart1"/>
    <dgm:cxn modelId="{3EA6D0C7-D5C9-4710-A3B6-45145FAC7CE4}" type="presParOf" srcId="{BE337F39-8829-4479-9C17-E19C162F4B17}" destId="{67B578F4-32CA-4659-A1C2-72B70924316A}" srcOrd="1" destOrd="0" presId="urn:microsoft.com/office/officeart/2005/8/layout/orgChart1"/>
    <dgm:cxn modelId="{48547EEB-60A1-498B-B4A0-1B0370E95AA3}" type="presParOf" srcId="{BE337F39-8829-4479-9C17-E19C162F4B17}" destId="{FC651844-1340-4338-BD49-CC5243512B95}" srcOrd="2" destOrd="0" presId="urn:microsoft.com/office/officeart/2005/8/layout/orgChart1"/>
    <dgm:cxn modelId="{8495A4F7-BE5D-4A97-88F4-B60472BB4013}" type="presParOf" srcId="{F1B27DD1-8BBB-4C03-B812-2EC01A673A3F}" destId="{97050D5D-967D-45AF-843A-90B80061AD44}" srcOrd="18" destOrd="0" presId="urn:microsoft.com/office/officeart/2005/8/layout/orgChart1"/>
    <dgm:cxn modelId="{88ABCC26-B16D-4363-9236-F24FCFE0C991}" type="presParOf" srcId="{F1B27DD1-8BBB-4C03-B812-2EC01A673A3F}" destId="{8D1D6EB8-55C4-4ECB-96C1-9E569A1089AE}" srcOrd="19" destOrd="0" presId="urn:microsoft.com/office/officeart/2005/8/layout/orgChart1"/>
    <dgm:cxn modelId="{AA3D7802-7D86-4998-B5C0-FB18249BBB8A}" type="presParOf" srcId="{8D1D6EB8-55C4-4ECB-96C1-9E569A1089AE}" destId="{F946A13D-FC7D-4657-B07E-E7ECD2E4CB45}" srcOrd="0" destOrd="0" presId="urn:microsoft.com/office/officeart/2005/8/layout/orgChart1"/>
    <dgm:cxn modelId="{7F4B8B6A-6715-4B59-9B31-6908663240B8}" type="presParOf" srcId="{F946A13D-FC7D-4657-B07E-E7ECD2E4CB45}" destId="{DBA55036-67B7-444D-B623-F60968825A95}" srcOrd="0" destOrd="0" presId="urn:microsoft.com/office/officeart/2005/8/layout/orgChart1"/>
    <dgm:cxn modelId="{9653E13C-9473-4291-A6D1-1743798C257A}" type="presParOf" srcId="{F946A13D-FC7D-4657-B07E-E7ECD2E4CB45}" destId="{81FA5885-15DE-4A11-B110-76412C3E5C97}" srcOrd="1" destOrd="0" presId="urn:microsoft.com/office/officeart/2005/8/layout/orgChart1"/>
    <dgm:cxn modelId="{12F003C8-5D09-4AD2-BA7E-6FEA99A9FFF2}" type="presParOf" srcId="{8D1D6EB8-55C4-4ECB-96C1-9E569A1089AE}" destId="{4888B2E4-B3C2-4A14-8CE1-431C5B22E64C}" srcOrd="1" destOrd="0" presId="urn:microsoft.com/office/officeart/2005/8/layout/orgChart1"/>
    <dgm:cxn modelId="{800F1265-9B4F-477B-95D8-54E20E9B2771}" type="presParOf" srcId="{8D1D6EB8-55C4-4ECB-96C1-9E569A1089AE}" destId="{C90D1862-29FD-4F40-A6F6-90FD08E1A3D0}" srcOrd="2" destOrd="0" presId="urn:microsoft.com/office/officeart/2005/8/layout/orgChart1"/>
    <dgm:cxn modelId="{043A4B2C-07DB-49A8-8898-7D671197F3E3}" type="presParOf" srcId="{F1B27DD1-8BBB-4C03-B812-2EC01A673A3F}" destId="{F0B4AB40-6EEC-4AC0-9A2E-89AF3B55EDD9}" srcOrd="20" destOrd="0" presId="urn:microsoft.com/office/officeart/2005/8/layout/orgChart1"/>
    <dgm:cxn modelId="{0F5487A0-6852-4019-B2EC-EBE012B3E38E}" type="presParOf" srcId="{F1B27DD1-8BBB-4C03-B812-2EC01A673A3F}" destId="{552DDB66-9E48-4E94-A875-2F5A67738BD0}" srcOrd="21" destOrd="0" presId="urn:microsoft.com/office/officeart/2005/8/layout/orgChart1"/>
    <dgm:cxn modelId="{067021F3-BD4E-48B5-86D8-7030B9AC51D2}" type="presParOf" srcId="{552DDB66-9E48-4E94-A875-2F5A67738BD0}" destId="{A3EE8C53-5AD8-46FA-9027-248060FED816}" srcOrd="0" destOrd="0" presId="urn:microsoft.com/office/officeart/2005/8/layout/orgChart1"/>
    <dgm:cxn modelId="{4EB3E8AA-19D8-4B79-B7AE-D50EA50C6551}" type="presParOf" srcId="{A3EE8C53-5AD8-46FA-9027-248060FED816}" destId="{C4E309AE-B09C-4621-A42C-2EADFD09A312}" srcOrd="0" destOrd="0" presId="urn:microsoft.com/office/officeart/2005/8/layout/orgChart1"/>
    <dgm:cxn modelId="{60B702ED-9488-43EA-A32D-3FE3A2E73D31}" type="presParOf" srcId="{A3EE8C53-5AD8-46FA-9027-248060FED816}" destId="{BEED3495-A07A-45E8-BCC1-D192705ECA65}" srcOrd="1" destOrd="0" presId="urn:microsoft.com/office/officeart/2005/8/layout/orgChart1"/>
    <dgm:cxn modelId="{9D0B6950-5F3B-4616-958D-7EB3345E3022}" type="presParOf" srcId="{552DDB66-9E48-4E94-A875-2F5A67738BD0}" destId="{CB09A1CB-8639-4EB5-8FA3-08C5036EFFC4}" srcOrd="1" destOrd="0" presId="urn:microsoft.com/office/officeart/2005/8/layout/orgChart1"/>
    <dgm:cxn modelId="{2B84A679-FD7D-4687-9EB0-1D49ABDB02E4}" type="presParOf" srcId="{552DDB66-9E48-4E94-A875-2F5A67738BD0}" destId="{BCFAE3C2-1C29-41D4-AEC0-F50A4986FFFD}" srcOrd="2" destOrd="0" presId="urn:microsoft.com/office/officeart/2005/8/layout/orgChart1"/>
    <dgm:cxn modelId="{C967C9B7-9CA5-4D98-B1D3-A8FD3FF42C5F}" type="presParOf" srcId="{E4DD2FC6-2954-41CB-A03D-DB291B9AD031}" destId="{7A1113CA-7619-4D4D-90C6-8D4F758B77A7}" srcOrd="2" destOrd="0" presId="urn:microsoft.com/office/officeart/2005/8/layout/orgChart1"/>
    <dgm:cxn modelId="{EA266AF3-FE58-4E5A-BD97-87F2FE90D97E}" type="presParOf" srcId="{7A1113CA-7619-4D4D-90C6-8D4F758B77A7}" destId="{B749AD10-FB01-4737-86FC-C990CBF8ADAF}" srcOrd="0" destOrd="0" presId="urn:microsoft.com/office/officeart/2005/8/layout/orgChart1"/>
    <dgm:cxn modelId="{A0CCE1C3-E03F-4A21-A18D-EB532EDA4E76}" type="presParOf" srcId="{7A1113CA-7619-4D4D-90C6-8D4F758B77A7}" destId="{ED4B68E5-F700-4C39-8887-01D5D7F4BCEC}" srcOrd="1" destOrd="0" presId="urn:microsoft.com/office/officeart/2005/8/layout/orgChart1"/>
    <dgm:cxn modelId="{62CB565A-7F2F-4829-A61E-64719C9A0B91}" type="presParOf" srcId="{ED4B68E5-F700-4C39-8887-01D5D7F4BCEC}" destId="{1EBBA0DE-A739-4B8B-9179-7291AFE3984C}" srcOrd="0" destOrd="0" presId="urn:microsoft.com/office/officeart/2005/8/layout/orgChart1"/>
    <dgm:cxn modelId="{F5E2391F-3728-4DBC-A811-2F937DC8F709}" type="presParOf" srcId="{1EBBA0DE-A739-4B8B-9179-7291AFE3984C}" destId="{15ED2E25-A7DF-4DA8-8A14-3766D5CB36F2}" srcOrd="0" destOrd="0" presId="urn:microsoft.com/office/officeart/2005/8/layout/orgChart1"/>
    <dgm:cxn modelId="{E5B600B5-3AD3-4ACD-BDA1-AA23D230E11A}" type="presParOf" srcId="{1EBBA0DE-A739-4B8B-9179-7291AFE3984C}" destId="{1BC02AEB-7410-4696-98D5-3B985D374862}" srcOrd="1" destOrd="0" presId="urn:microsoft.com/office/officeart/2005/8/layout/orgChart1"/>
    <dgm:cxn modelId="{2F648AD3-64A9-4862-B7BB-F15718389651}" type="presParOf" srcId="{ED4B68E5-F700-4C39-8887-01D5D7F4BCEC}" destId="{FF39DA12-4612-4206-8CD8-515B24BA33BD}" srcOrd="1" destOrd="0" presId="urn:microsoft.com/office/officeart/2005/8/layout/orgChart1"/>
    <dgm:cxn modelId="{E7BDC7B0-7B9B-45DB-9D52-6A742A110045}" type="presParOf" srcId="{ED4B68E5-F700-4C39-8887-01D5D7F4BCEC}" destId="{609E83D6-4F85-4AFA-8A8C-AD1DD5BECA75}" srcOrd="2" destOrd="0" presId="urn:microsoft.com/office/officeart/2005/8/layout/orgChart1"/>
    <dgm:cxn modelId="{7757CF21-5552-4493-AA54-BECC388F158A}" type="presParOf" srcId="{7A1113CA-7619-4D4D-90C6-8D4F758B77A7}" destId="{B29DB537-32FB-431A-874F-6E3A13222E13}" srcOrd="2" destOrd="0" presId="urn:microsoft.com/office/officeart/2005/8/layout/orgChart1"/>
    <dgm:cxn modelId="{DD157757-95B2-4600-93DF-E53516189886}" type="presParOf" srcId="{7A1113CA-7619-4D4D-90C6-8D4F758B77A7}" destId="{660B0665-1B3F-4DED-B647-321088A1E68D}" srcOrd="3" destOrd="0" presId="urn:microsoft.com/office/officeart/2005/8/layout/orgChart1"/>
    <dgm:cxn modelId="{685CFE7E-43E0-49B9-9025-E1D1EF5A22FA}" type="presParOf" srcId="{660B0665-1B3F-4DED-B647-321088A1E68D}" destId="{FB28567A-9A3A-436E-87A1-6970A6C83E4A}" srcOrd="0" destOrd="0" presId="urn:microsoft.com/office/officeart/2005/8/layout/orgChart1"/>
    <dgm:cxn modelId="{F926FAC2-CD3F-49D2-AE4D-4C56D3F97472}" type="presParOf" srcId="{FB28567A-9A3A-436E-87A1-6970A6C83E4A}" destId="{3556FCAF-749B-4268-96F9-0E3453931191}" srcOrd="0" destOrd="0" presId="urn:microsoft.com/office/officeart/2005/8/layout/orgChart1"/>
    <dgm:cxn modelId="{683AB753-9344-429F-97C9-08EC481BCDC9}" type="presParOf" srcId="{FB28567A-9A3A-436E-87A1-6970A6C83E4A}" destId="{326B640F-3487-48B9-88F5-B3D03CF38533}" srcOrd="1" destOrd="0" presId="urn:microsoft.com/office/officeart/2005/8/layout/orgChart1"/>
    <dgm:cxn modelId="{39A9994E-D8D4-4FE3-9734-C373ABC675EA}" type="presParOf" srcId="{660B0665-1B3F-4DED-B647-321088A1E68D}" destId="{C4F19C09-90F1-401D-8B39-48572FAC1F5F}" srcOrd="1" destOrd="0" presId="urn:microsoft.com/office/officeart/2005/8/layout/orgChart1"/>
    <dgm:cxn modelId="{7A0D7832-C562-4ABB-8FFB-12F4494AE8C3}" type="presParOf" srcId="{660B0665-1B3F-4DED-B647-321088A1E68D}" destId="{859B7E54-2520-4496-98CA-3B98D95269CC}" srcOrd="2" destOrd="0" presId="urn:microsoft.com/office/officeart/2005/8/layout/orgChart1"/>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29DB537-32FB-431A-874F-6E3A13222E13}">
      <dsp:nvSpPr>
        <dsp:cNvPr id="0" name=""/>
        <dsp:cNvSpPr/>
      </dsp:nvSpPr>
      <dsp:spPr>
        <a:xfrm>
          <a:off x="2159306" y="394196"/>
          <a:ext cx="399880" cy="387792"/>
        </a:xfrm>
        <a:custGeom>
          <a:avLst/>
          <a:gdLst/>
          <a:ahLst/>
          <a:cxnLst/>
          <a:rect l="0" t="0" r="0" b="0"/>
          <a:pathLst>
            <a:path>
              <a:moveTo>
                <a:pt x="399880" y="0"/>
              </a:moveTo>
              <a:lnTo>
                <a:pt x="399880" y="387792"/>
              </a:lnTo>
              <a:lnTo>
                <a:pt x="0" y="387792"/>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49AD10-FB01-4737-86FC-C990CBF8ADAF}">
      <dsp:nvSpPr>
        <dsp:cNvPr id="0" name=""/>
        <dsp:cNvSpPr/>
      </dsp:nvSpPr>
      <dsp:spPr>
        <a:xfrm>
          <a:off x="2559187" y="394196"/>
          <a:ext cx="383890" cy="770990"/>
        </a:xfrm>
        <a:custGeom>
          <a:avLst/>
          <a:gdLst/>
          <a:ahLst/>
          <a:cxnLst/>
          <a:rect l="0" t="0" r="0" b="0"/>
          <a:pathLst>
            <a:path>
              <a:moveTo>
                <a:pt x="0" y="0"/>
              </a:moveTo>
              <a:lnTo>
                <a:pt x="0" y="770990"/>
              </a:lnTo>
              <a:lnTo>
                <a:pt x="383890" y="770990"/>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0B4AB40-6EEC-4AC0-9A2E-89AF3B55EDD9}">
      <dsp:nvSpPr>
        <dsp:cNvPr id="0" name=""/>
        <dsp:cNvSpPr/>
      </dsp:nvSpPr>
      <dsp:spPr>
        <a:xfrm>
          <a:off x="139818" y="394196"/>
          <a:ext cx="2419368" cy="1329809"/>
        </a:xfrm>
        <a:custGeom>
          <a:avLst/>
          <a:gdLst/>
          <a:ahLst/>
          <a:cxnLst/>
          <a:rect l="0" t="0" r="0" b="0"/>
          <a:pathLst>
            <a:path>
              <a:moveTo>
                <a:pt x="2419368" y="0"/>
              </a:moveTo>
              <a:lnTo>
                <a:pt x="2419368" y="1226554"/>
              </a:lnTo>
              <a:lnTo>
                <a:pt x="0" y="1226554"/>
              </a:lnTo>
              <a:lnTo>
                <a:pt x="0"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7050D5D-967D-45AF-843A-90B80061AD44}">
      <dsp:nvSpPr>
        <dsp:cNvPr id="0" name=""/>
        <dsp:cNvSpPr/>
      </dsp:nvSpPr>
      <dsp:spPr>
        <a:xfrm>
          <a:off x="621319" y="394196"/>
          <a:ext cx="1937867" cy="1329809"/>
        </a:xfrm>
        <a:custGeom>
          <a:avLst/>
          <a:gdLst/>
          <a:ahLst/>
          <a:cxnLst/>
          <a:rect l="0" t="0" r="0" b="0"/>
          <a:pathLst>
            <a:path>
              <a:moveTo>
                <a:pt x="1937867" y="0"/>
              </a:moveTo>
              <a:lnTo>
                <a:pt x="1937867" y="1226554"/>
              </a:lnTo>
              <a:lnTo>
                <a:pt x="0" y="1226554"/>
              </a:lnTo>
              <a:lnTo>
                <a:pt x="0"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EF64244-6289-4C3C-9856-B339AC81D76C}">
      <dsp:nvSpPr>
        <dsp:cNvPr id="0" name=""/>
        <dsp:cNvSpPr/>
      </dsp:nvSpPr>
      <dsp:spPr>
        <a:xfrm>
          <a:off x="1102348" y="394196"/>
          <a:ext cx="1456838" cy="1329809"/>
        </a:xfrm>
        <a:custGeom>
          <a:avLst/>
          <a:gdLst/>
          <a:ahLst/>
          <a:cxnLst/>
          <a:rect l="0" t="0" r="0" b="0"/>
          <a:pathLst>
            <a:path>
              <a:moveTo>
                <a:pt x="1456838" y="0"/>
              </a:moveTo>
              <a:lnTo>
                <a:pt x="1456838" y="1226554"/>
              </a:lnTo>
              <a:lnTo>
                <a:pt x="0" y="1226554"/>
              </a:lnTo>
              <a:lnTo>
                <a:pt x="0"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4847304-320B-4CE7-9CC4-9098E3598CC8}">
      <dsp:nvSpPr>
        <dsp:cNvPr id="0" name=""/>
        <dsp:cNvSpPr/>
      </dsp:nvSpPr>
      <dsp:spPr>
        <a:xfrm>
          <a:off x="1583377" y="394196"/>
          <a:ext cx="975810" cy="1329809"/>
        </a:xfrm>
        <a:custGeom>
          <a:avLst/>
          <a:gdLst/>
          <a:ahLst/>
          <a:cxnLst/>
          <a:rect l="0" t="0" r="0" b="0"/>
          <a:pathLst>
            <a:path>
              <a:moveTo>
                <a:pt x="975810" y="0"/>
              </a:moveTo>
              <a:lnTo>
                <a:pt x="975810" y="1226554"/>
              </a:lnTo>
              <a:lnTo>
                <a:pt x="0" y="1226554"/>
              </a:lnTo>
              <a:lnTo>
                <a:pt x="0"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5D465EA-1839-4206-A14B-B5D5D6A1B508}">
      <dsp:nvSpPr>
        <dsp:cNvPr id="0" name=""/>
        <dsp:cNvSpPr/>
      </dsp:nvSpPr>
      <dsp:spPr>
        <a:xfrm>
          <a:off x="2065354" y="394196"/>
          <a:ext cx="493832" cy="1329809"/>
        </a:xfrm>
        <a:custGeom>
          <a:avLst/>
          <a:gdLst/>
          <a:ahLst/>
          <a:cxnLst/>
          <a:rect l="0" t="0" r="0" b="0"/>
          <a:pathLst>
            <a:path>
              <a:moveTo>
                <a:pt x="493832" y="0"/>
              </a:moveTo>
              <a:lnTo>
                <a:pt x="493832" y="1226554"/>
              </a:lnTo>
              <a:lnTo>
                <a:pt x="0" y="1226554"/>
              </a:lnTo>
              <a:lnTo>
                <a:pt x="0"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27B622B-AE93-492C-8952-A8C380D1B38E}">
      <dsp:nvSpPr>
        <dsp:cNvPr id="0" name=""/>
        <dsp:cNvSpPr/>
      </dsp:nvSpPr>
      <dsp:spPr>
        <a:xfrm>
          <a:off x="2502561" y="394196"/>
          <a:ext cx="91440" cy="1329809"/>
        </a:xfrm>
        <a:custGeom>
          <a:avLst/>
          <a:gdLst/>
          <a:ahLst/>
          <a:cxnLst/>
          <a:rect l="0" t="0" r="0" b="0"/>
          <a:pathLst>
            <a:path>
              <a:moveTo>
                <a:pt x="56625" y="0"/>
              </a:moveTo>
              <a:lnTo>
                <a:pt x="56625" y="1226554"/>
              </a:lnTo>
              <a:lnTo>
                <a:pt x="45720" y="1226554"/>
              </a:lnTo>
              <a:lnTo>
                <a:pt x="45720"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B7470EAB-633D-4101-B539-E44CA1EAC986}">
      <dsp:nvSpPr>
        <dsp:cNvPr id="0" name=""/>
        <dsp:cNvSpPr/>
      </dsp:nvSpPr>
      <dsp:spPr>
        <a:xfrm>
          <a:off x="2559187" y="394196"/>
          <a:ext cx="472257" cy="1329809"/>
        </a:xfrm>
        <a:custGeom>
          <a:avLst/>
          <a:gdLst/>
          <a:ahLst/>
          <a:cxnLst/>
          <a:rect l="0" t="0" r="0" b="0"/>
          <a:pathLst>
            <a:path>
              <a:moveTo>
                <a:pt x="0" y="0"/>
              </a:moveTo>
              <a:lnTo>
                <a:pt x="0" y="1226554"/>
              </a:lnTo>
              <a:lnTo>
                <a:pt x="472257" y="1226554"/>
              </a:lnTo>
              <a:lnTo>
                <a:pt x="472257"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3B57E23-DBD4-4D21-868A-6330B485A4EF}">
      <dsp:nvSpPr>
        <dsp:cNvPr id="0" name=""/>
        <dsp:cNvSpPr/>
      </dsp:nvSpPr>
      <dsp:spPr>
        <a:xfrm>
          <a:off x="2559187" y="394196"/>
          <a:ext cx="955419" cy="1329809"/>
        </a:xfrm>
        <a:custGeom>
          <a:avLst/>
          <a:gdLst/>
          <a:ahLst/>
          <a:cxnLst/>
          <a:rect l="0" t="0" r="0" b="0"/>
          <a:pathLst>
            <a:path>
              <a:moveTo>
                <a:pt x="0" y="0"/>
              </a:moveTo>
              <a:lnTo>
                <a:pt x="0" y="1226554"/>
              </a:lnTo>
              <a:lnTo>
                <a:pt x="955419" y="1226554"/>
              </a:lnTo>
              <a:lnTo>
                <a:pt x="955419"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355382B-5642-4DA2-BC2C-2D6622FBFAC7}">
      <dsp:nvSpPr>
        <dsp:cNvPr id="0" name=""/>
        <dsp:cNvSpPr/>
      </dsp:nvSpPr>
      <dsp:spPr>
        <a:xfrm>
          <a:off x="2559187" y="394196"/>
          <a:ext cx="1438582" cy="1329809"/>
        </a:xfrm>
        <a:custGeom>
          <a:avLst/>
          <a:gdLst/>
          <a:ahLst/>
          <a:cxnLst/>
          <a:rect l="0" t="0" r="0" b="0"/>
          <a:pathLst>
            <a:path>
              <a:moveTo>
                <a:pt x="0" y="0"/>
              </a:moveTo>
              <a:lnTo>
                <a:pt x="0" y="1226554"/>
              </a:lnTo>
              <a:lnTo>
                <a:pt x="1438582" y="1226554"/>
              </a:lnTo>
              <a:lnTo>
                <a:pt x="1438582"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AA3AC5A-5855-4C56-9A24-EACDCAEBBEF1}">
      <dsp:nvSpPr>
        <dsp:cNvPr id="0" name=""/>
        <dsp:cNvSpPr/>
      </dsp:nvSpPr>
      <dsp:spPr>
        <a:xfrm>
          <a:off x="2559187" y="394196"/>
          <a:ext cx="1924636" cy="1329809"/>
        </a:xfrm>
        <a:custGeom>
          <a:avLst/>
          <a:gdLst/>
          <a:ahLst/>
          <a:cxnLst/>
          <a:rect l="0" t="0" r="0" b="0"/>
          <a:pathLst>
            <a:path>
              <a:moveTo>
                <a:pt x="0" y="0"/>
              </a:moveTo>
              <a:lnTo>
                <a:pt x="0" y="1226554"/>
              </a:lnTo>
              <a:lnTo>
                <a:pt x="1924636" y="1226554"/>
              </a:lnTo>
              <a:lnTo>
                <a:pt x="1924636"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DB4BCF1-ACB2-4DA1-BB81-D6D0ACCE4BB7}">
      <dsp:nvSpPr>
        <dsp:cNvPr id="0" name=""/>
        <dsp:cNvSpPr/>
      </dsp:nvSpPr>
      <dsp:spPr>
        <a:xfrm>
          <a:off x="2559187" y="394196"/>
          <a:ext cx="2396755" cy="1329809"/>
        </a:xfrm>
        <a:custGeom>
          <a:avLst/>
          <a:gdLst/>
          <a:ahLst/>
          <a:cxnLst/>
          <a:rect l="0" t="0" r="0" b="0"/>
          <a:pathLst>
            <a:path>
              <a:moveTo>
                <a:pt x="0" y="0"/>
              </a:moveTo>
              <a:lnTo>
                <a:pt x="0" y="1226554"/>
              </a:lnTo>
              <a:lnTo>
                <a:pt x="2396755" y="1226554"/>
              </a:lnTo>
              <a:lnTo>
                <a:pt x="2396755" y="1329809"/>
              </a:lnTo>
            </a:path>
          </a:pathLst>
        </a:custGeom>
        <a:noFill/>
        <a:ln w="12700" cap="flat" cmpd="sng" algn="ctr">
          <a:solidFill>
            <a:schemeClr val="accent3">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DC01668-6633-4F85-9191-04F17AC9EB4F}">
      <dsp:nvSpPr>
        <dsp:cNvPr id="0" name=""/>
        <dsp:cNvSpPr/>
      </dsp:nvSpPr>
      <dsp:spPr>
        <a:xfrm>
          <a:off x="2164990" y="0"/>
          <a:ext cx="788393" cy="39419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署長</a:t>
          </a:r>
        </a:p>
      </dsp:txBody>
      <dsp:txXfrm>
        <a:off x="2164990" y="0"/>
        <a:ext cx="788393" cy="394196"/>
      </dsp:txXfrm>
    </dsp:sp>
    <dsp:sp modelId="{43E3425A-6EA6-4B14-B2CF-E586C1C9A2E2}">
      <dsp:nvSpPr>
        <dsp:cNvPr id="0" name=""/>
        <dsp:cNvSpPr/>
      </dsp:nvSpPr>
      <dsp:spPr>
        <a:xfrm>
          <a:off x="4831432" y="1724005"/>
          <a:ext cx="249020" cy="2857231"/>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綜合規劃組</a:t>
          </a:r>
        </a:p>
      </dsp:txBody>
      <dsp:txXfrm>
        <a:off x="4831432" y="1724005"/>
        <a:ext cx="249020" cy="2857231"/>
      </dsp:txXfrm>
    </dsp:sp>
    <dsp:sp modelId="{107BB982-E15F-48D0-9678-73E53686B426}">
      <dsp:nvSpPr>
        <dsp:cNvPr id="0" name=""/>
        <dsp:cNvSpPr/>
      </dsp:nvSpPr>
      <dsp:spPr>
        <a:xfrm>
          <a:off x="4342723" y="1724005"/>
          <a:ext cx="282199" cy="2846960"/>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一般廢棄物管理組</a:t>
          </a:r>
        </a:p>
      </dsp:txBody>
      <dsp:txXfrm>
        <a:off x="4342723" y="1724005"/>
        <a:ext cx="282199" cy="2846960"/>
      </dsp:txXfrm>
    </dsp:sp>
    <dsp:sp modelId="{C9DD864C-D825-498D-938B-4C480BA1FA52}">
      <dsp:nvSpPr>
        <dsp:cNvPr id="0" name=""/>
        <dsp:cNvSpPr/>
      </dsp:nvSpPr>
      <dsp:spPr>
        <a:xfrm>
          <a:off x="3859324" y="1724005"/>
          <a:ext cx="276889" cy="2848057"/>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環境衛生組</a:t>
          </a:r>
        </a:p>
      </dsp:txBody>
      <dsp:txXfrm>
        <a:off x="3859324" y="1724005"/>
        <a:ext cx="276889" cy="2848057"/>
      </dsp:txXfrm>
    </dsp:sp>
    <dsp:sp modelId="{A9E62290-68B0-46FA-B34A-8401A9670A1E}">
      <dsp:nvSpPr>
        <dsp:cNvPr id="0" name=""/>
        <dsp:cNvSpPr/>
      </dsp:nvSpPr>
      <dsp:spPr>
        <a:xfrm>
          <a:off x="3376398" y="1724005"/>
          <a:ext cx="276417" cy="285102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環境執法組</a:t>
          </a:r>
        </a:p>
      </dsp:txBody>
      <dsp:txXfrm>
        <a:off x="3376398" y="1724005"/>
        <a:ext cx="276417" cy="2851026"/>
      </dsp:txXfrm>
    </dsp:sp>
    <dsp:sp modelId="{E2086699-0C37-42F9-8890-062C2EFBBFAA}">
      <dsp:nvSpPr>
        <dsp:cNvPr id="0" name=""/>
        <dsp:cNvSpPr/>
      </dsp:nvSpPr>
      <dsp:spPr>
        <a:xfrm>
          <a:off x="2892999" y="1724005"/>
          <a:ext cx="276889" cy="2855968"/>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秘書室</a:t>
          </a:r>
        </a:p>
      </dsp:txBody>
      <dsp:txXfrm>
        <a:off x="2892999" y="1724005"/>
        <a:ext cx="276889" cy="2855968"/>
      </dsp:txXfrm>
    </dsp:sp>
    <dsp:sp modelId="{32984746-363A-4751-A19E-00BA81CDF297}">
      <dsp:nvSpPr>
        <dsp:cNvPr id="0" name=""/>
        <dsp:cNvSpPr/>
      </dsp:nvSpPr>
      <dsp:spPr>
        <a:xfrm>
          <a:off x="2410072" y="1724005"/>
          <a:ext cx="276417" cy="285102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人事室</a:t>
          </a:r>
        </a:p>
      </dsp:txBody>
      <dsp:txXfrm>
        <a:off x="2410072" y="1724005"/>
        <a:ext cx="276417" cy="2851026"/>
      </dsp:txXfrm>
    </dsp:sp>
    <dsp:sp modelId="{959601E6-8E0E-4D33-A075-C1C2E15D4629}">
      <dsp:nvSpPr>
        <dsp:cNvPr id="0" name=""/>
        <dsp:cNvSpPr/>
      </dsp:nvSpPr>
      <dsp:spPr>
        <a:xfrm>
          <a:off x="1927146" y="1724005"/>
          <a:ext cx="276417" cy="285102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政風室</a:t>
          </a:r>
        </a:p>
      </dsp:txBody>
      <dsp:txXfrm>
        <a:off x="1927146" y="1724005"/>
        <a:ext cx="276417" cy="2851026"/>
      </dsp:txXfrm>
    </dsp:sp>
    <dsp:sp modelId="{7DE8E8FE-CBDF-4091-9FD3-BF3B18FC1277}">
      <dsp:nvSpPr>
        <dsp:cNvPr id="0" name=""/>
        <dsp:cNvSpPr/>
      </dsp:nvSpPr>
      <dsp:spPr>
        <a:xfrm>
          <a:off x="1446117" y="1724005"/>
          <a:ext cx="274519" cy="2831433"/>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主計室</a:t>
          </a:r>
        </a:p>
      </dsp:txBody>
      <dsp:txXfrm>
        <a:off x="1446117" y="1724005"/>
        <a:ext cx="274519" cy="2831433"/>
      </dsp:txXfrm>
    </dsp:sp>
    <dsp:sp modelId="{7B5D740F-EFF4-4C32-A3D9-DA28EC0609A2}">
      <dsp:nvSpPr>
        <dsp:cNvPr id="0" name=""/>
        <dsp:cNvSpPr/>
      </dsp:nvSpPr>
      <dsp:spPr>
        <a:xfrm>
          <a:off x="965088" y="1724005"/>
          <a:ext cx="274519" cy="2839275"/>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北區環境管理中心</a:t>
          </a:r>
        </a:p>
      </dsp:txBody>
      <dsp:txXfrm>
        <a:off x="965088" y="1724005"/>
        <a:ext cx="274519" cy="2839275"/>
      </dsp:txXfrm>
    </dsp:sp>
    <dsp:sp modelId="{DBA55036-67B7-444D-B623-F60968825A95}">
      <dsp:nvSpPr>
        <dsp:cNvPr id="0" name=""/>
        <dsp:cNvSpPr/>
      </dsp:nvSpPr>
      <dsp:spPr>
        <a:xfrm>
          <a:off x="484059" y="1724005"/>
          <a:ext cx="274519" cy="2831433"/>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中區環境管理中心</a:t>
          </a:r>
        </a:p>
      </dsp:txBody>
      <dsp:txXfrm>
        <a:off x="484059" y="1724005"/>
        <a:ext cx="274519" cy="2831433"/>
      </dsp:txXfrm>
    </dsp:sp>
    <dsp:sp modelId="{C4E309AE-B09C-4621-A42C-2EADFD09A312}">
      <dsp:nvSpPr>
        <dsp:cNvPr id="0" name=""/>
        <dsp:cNvSpPr/>
      </dsp:nvSpPr>
      <dsp:spPr>
        <a:xfrm>
          <a:off x="2086" y="1724005"/>
          <a:ext cx="275463" cy="2841193"/>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南區環境管理中心</a:t>
          </a:r>
        </a:p>
      </dsp:txBody>
      <dsp:txXfrm>
        <a:off x="2086" y="1724005"/>
        <a:ext cx="275463" cy="2841193"/>
      </dsp:txXfrm>
    </dsp:sp>
    <dsp:sp modelId="{15ED2E25-A7DF-4DA8-8A14-3766D5CB36F2}">
      <dsp:nvSpPr>
        <dsp:cNvPr id="0" name=""/>
        <dsp:cNvSpPr/>
      </dsp:nvSpPr>
      <dsp:spPr>
        <a:xfrm>
          <a:off x="2943077" y="968088"/>
          <a:ext cx="788393" cy="39419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主任秘書</a:t>
          </a:r>
        </a:p>
      </dsp:txBody>
      <dsp:txXfrm>
        <a:off x="2943077" y="968088"/>
        <a:ext cx="788393" cy="394196"/>
      </dsp:txXfrm>
    </dsp:sp>
    <dsp:sp modelId="{3556FCAF-749B-4268-96F9-0E3453931191}">
      <dsp:nvSpPr>
        <dsp:cNvPr id="0" name=""/>
        <dsp:cNvSpPr/>
      </dsp:nvSpPr>
      <dsp:spPr>
        <a:xfrm>
          <a:off x="1370913" y="584891"/>
          <a:ext cx="788393" cy="394196"/>
        </a:xfrm>
        <a:prstGeom prst="rect">
          <a:avLst/>
        </a:prstGeom>
        <a:solidFill>
          <a:schemeClr val="lt1">
            <a:hueOff val="0"/>
            <a:satOff val="0"/>
            <a:lumOff val="0"/>
            <a:alphaOff val="0"/>
          </a:schemeClr>
        </a:solidFill>
        <a:ln w="12700" cap="flat" cmpd="sng" algn="ctr">
          <a:solidFill>
            <a:schemeClr val="accent3">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TW" altLang="en-US" sz="1200" kern="1200">
              <a:solidFill>
                <a:sysClr val="windowText" lastClr="000000"/>
              </a:solidFill>
            </a:rPr>
            <a:t>副署長</a:t>
          </a:r>
        </a:p>
      </dsp:txBody>
      <dsp:txXfrm>
        <a:off x="1370913" y="584891"/>
        <a:ext cx="788393" cy="39419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BF7EA-918B-4F83-9113-D5476D0B6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17</Pages>
  <Words>1647</Words>
  <Characters>9389</Characters>
  <Application>Microsoft Office Word</Application>
  <DocSecurity>0</DocSecurity>
  <Lines>78</Lines>
  <Paragraphs>22</Paragraphs>
  <ScaleCrop>false</ScaleCrop>
  <Company/>
  <LinksUpToDate>false</LinksUpToDate>
  <CharactersWithSpaces>11014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一、現行法定職掌：</dc:title>
  <dc:creator>fengling</dc:creator>
  <cp:lastModifiedBy>黃紹真</cp:lastModifiedBy>
  <cp:revision>44</cp:revision>
  <cp:lastPrinted>2023-08-16T02:03:00Z</cp:lastPrinted>
  <dcterms:created xsi:type="dcterms:W3CDTF">2026-06-01T01:52:00Z</dcterms:created>
  <dcterms:modified xsi:type="dcterms:W3CDTF">2026-08-12T01:23:00Z</dcterms:modified>
</cp:coreProperties>
</file>